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w:t>
      </w:r>
      <w:r w:rsidR="00215636">
        <w:rPr>
          <w:rFonts w:ascii="Times New Roman" w:hAnsi="Times New Roman" w:cs="Times New Roman"/>
          <w:b/>
          <w:sz w:val="24"/>
          <w:lang w:val="en-US"/>
        </w:rPr>
        <w:t>8</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215636" w:rsidP="00215636">
            <w:pPr>
              <w:pStyle w:val="3"/>
              <w:widowControl w:val="0"/>
              <w:ind w:left="679"/>
              <w:jc w:val="left"/>
              <w:rPr>
                <w:b w:val="0"/>
                <w:color w:val="000000"/>
                <w:sz w:val="24"/>
                <w:lang w:val="en-US"/>
              </w:rPr>
            </w:pPr>
            <w:r>
              <w:rPr>
                <w:b w:val="0"/>
                <w:color w:val="000000"/>
                <w:sz w:val="24"/>
                <w:lang w:val="en-US"/>
              </w:rPr>
              <w:t>December 11</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215636"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215636" w:rsidP="00215636">
            <w:pPr>
              <w:pStyle w:val="3"/>
              <w:widowControl w:val="0"/>
              <w:ind w:left="679"/>
              <w:jc w:val="left"/>
              <w:rPr>
                <w:b w:val="0"/>
                <w:color w:val="000000"/>
                <w:sz w:val="24"/>
                <w:lang w:val="en-US"/>
              </w:rPr>
            </w:pPr>
            <w:r>
              <w:rPr>
                <w:b w:val="0"/>
                <w:color w:val="000000"/>
                <w:sz w:val="24"/>
                <w:lang w:val="en-US"/>
              </w:rPr>
              <w:t>December 11</w:t>
            </w:r>
            <w:r w:rsidR="005E5ABB">
              <w:rPr>
                <w:b w:val="0"/>
                <w:color w:val="000000"/>
                <w:sz w:val="24"/>
                <w:lang w:val="en-US"/>
              </w:rPr>
              <w:t>,</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215636">
      <w:pPr>
        <w:widowControl w:val="0"/>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062A98" w:rsidRPr="00215636" w:rsidRDefault="00062A98" w:rsidP="00215636">
      <w:pPr>
        <w:pStyle w:val="a9"/>
        <w:widowControl w:val="0"/>
        <w:numPr>
          <w:ilvl w:val="0"/>
          <w:numId w:val="13"/>
        </w:numPr>
        <w:tabs>
          <w:tab w:val="left" w:pos="709"/>
          <w:tab w:val="left" w:pos="993"/>
        </w:tabs>
        <w:spacing w:before="240" w:after="0" w:line="240" w:lineRule="auto"/>
        <w:ind w:left="0" w:firstLine="709"/>
        <w:jc w:val="both"/>
        <w:rPr>
          <w:rFonts w:ascii="Times New Roman" w:hAnsi="Times New Roman" w:cs="Times New Roman"/>
          <w:color w:val="FF0000"/>
          <w:sz w:val="24"/>
          <w:lang w:val="en-US"/>
        </w:rPr>
      </w:pPr>
      <w:r w:rsidRPr="00215636">
        <w:rPr>
          <w:rFonts w:ascii="Times New Roman" w:hAnsi="Times New Roman" w:cs="Times New Roman"/>
          <w:sz w:val="24"/>
          <w:lang w:val="en-US"/>
        </w:rPr>
        <w:t xml:space="preserve">On </w:t>
      </w:r>
      <w:r w:rsidR="00215636">
        <w:rPr>
          <w:rFonts w:ascii="Times New Roman" w:hAnsi="Times New Roman" w:cs="Times New Roman"/>
          <w:sz w:val="24"/>
          <w:lang w:val="en-US"/>
        </w:rPr>
        <w:t xml:space="preserve">the </w:t>
      </w:r>
      <w:r w:rsidRPr="00215636">
        <w:rPr>
          <w:rFonts w:ascii="Times New Roman" w:hAnsi="Times New Roman" w:cs="Times New Roman"/>
          <w:sz w:val="24"/>
          <w:lang w:val="en-US"/>
        </w:rPr>
        <w:t xml:space="preserve">approval of </w:t>
      </w:r>
      <w:r w:rsidR="00215636">
        <w:rPr>
          <w:rFonts w:ascii="Times New Roman" w:hAnsi="Times New Roman" w:cs="Times New Roman"/>
          <w:sz w:val="24"/>
          <w:lang w:val="en-US"/>
        </w:rPr>
        <w:t>KPI progress report of General Director of the Company for 2018.</w:t>
      </w:r>
      <w:bookmarkStart w:id="0" w:name="_GoBack"/>
      <w:bookmarkEnd w:id="0"/>
    </w:p>
    <w:p w:rsidR="00215636" w:rsidRPr="00215636" w:rsidRDefault="00215636" w:rsidP="00215636">
      <w:pPr>
        <w:pStyle w:val="a9"/>
        <w:widowControl w:val="0"/>
        <w:tabs>
          <w:tab w:val="left" w:pos="284"/>
        </w:tabs>
        <w:spacing w:before="240" w:after="0" w:line="240" w:lineRule="auto"/>
        <w:jc w:val="both"/>
        <w:rPr>
          <w:rFonts w:ascii="Times New Roman" w:hAnsi="Times New Roman" w:cs="Times New Roman"/>
          <w:color w:val="FF0000"/>
          <w:sz w:val="24"/>
          <w:lang w:val="en-US"/>
        </w:rPr>
      </w:pPr>
    </w:p>
    <w:p w:rsidR="00215636" w:rsidRDefault="00901C1F" w:rsidP="00215636">
      <w:pPr>
        <w:widowControl w:val="0"/>
        <w:tabs>
          <w:tab w:val="left" w:pos="1276"/>
        </w:tabs>
        <w:spacing w:after="0" w:line="240" w:lineRule="auto"/>
        <w:jc w:val="both"/>
        <w:rPr>
          <w:rFonts w:ascii="Times New Roman" w:eastAsia="Times New Roman" w:hAnsi="Times New Roman" w:cs="Times New Roman"/>
          <w:b/>
          <w:sz w:val="24"/>
          <w:szCs w:val="24"/>
          <w:lang w:val="en-US" w:eastAsia="ru-RU"/>
        </w:rPr>
      </w:pPr>
      <w:r w:rsidRPr="00062A98">
        <w:rPr>
          <w:rFonts w:ascii="Times New Roman" w:eastAsia="Times New Roman" w:hAnsi="Times New Roman" w:cs="Times New Roman"/>
          <w:b/>
          <w:sz w:val="24"/>
          <w:szCs w:val="24"/>
          <w:u w:val="single"/>
          <w:lang w:val="en-US" w:eastAsia="ru-RU"/>
        </w:rPr>
        <w:t>Item No.</w:t>
      </w:r>
      <w:r w:rsidR="00215636">
        <w:rPr>
          <w:rFonts w:ascii="Times New Roman" w:eastAsia="Times New Roman" w:hAnsi="Times New Roman" w:cs="Times New Roman"/>
          <w:b/>
          <w:sz w:val="24"/>
          <w:szCs w:val="24"/>
          <w:u w:val="single"/>
          <w:lang w:val="en-US" w:eastAsia="ru-RU"/>
        </w:rPr>
        <w:t xml:space="preserve"> </w:t>
      </w:r>
      <w:r w:rsidRPr="00062A98">
        <w:rPr>
          <w:rFonts w:ascii="Times New Roman" w:eastAsia="Times New Roman" w:hAnsi="Times New Roman" w:cs="Times New Roman"/>
          <w:b/>
          <w:sz w:val="24"/>
          <w:szCs w:val="24"/>
          <w:u w:val="single"/>
          <w:lang w:val="en-US" w:eastAsia="ru-RU"/>
        </w:rPr>
        <w:t>1</w:t>
      </w:r>
      <w:r w:rsidRPr="00062A98">
        <w:rPr>
          <w:rFonts w:ascii="Times New Roman" w:eastAsia="Times New Roman" w:hAnsi="Times New Roman" w:cs="Times New Roman"/>
          <w:b/>
          <w:sz w:val="24"/>
          <w:szCs w:val="24"/>
          <w:lang w:val="en-US" w:eastAsia="ru-RU"/>
        </w:rPr>
        <w:t>:</w:t>
      </w:r>
      <w:r w:rsidR="00062A98">
        <w:rPr>
          <w:rFonts w:ascii="Times New Roman" w:eastAsia="Times New Roman" w:hAnsi="Times New Roman" w:cs="Times New Roman"/>
          <w:b/>
          <w:sz w:val="24"/>
          <w:szCs w:val="24"/>
          <w:lang w:val="en-US" w:eastAsia="ru-RU"/>
        </w:rPr>
        <w:t xml:space="preserve"> </w:t>
      </w:r>
      <w:r w:rsidR="00215636" w:rsidRPr="00215636">
        <w:rPr>
          <w:rFonts w:ascii="Times New Roman" w:eastAsia="Times New Roman" w:hAnsi="Times New Roman" w:cs="Times New Roman"/>
          <w:b/>
          <w:sz w:val="24"/>
          <w:szCs w:val="24"/>
          <w:lang w:val="en-US" w:eastAsia="ru-RU"/>
        </w:rPr>
        <w:tab/>
        <w:t>On the approval of KPI progress report of General Director of the Company for 2018.</w:t>
      </w:r>
    </w:p>
    <w:p w:rsidR="005E5ABB" w:rsidRPr="00062A98"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062A98">
        <w:rPr>
          <w:rFonts w:ascii="Times New Roman" w:eastAsia="Times New Roman" w:hAnsi="Times New Roman" w:cs="Times New Roman"/>
          <w:b/>
          <w:iCs/>
          <w:sz w:val="24"/>
          <w:szCs w:val="24"/>
          <w:u w:val="single"/>
          <w:lang w:val="en-US" w:eastAsia="ru-RU"/>
        </w:rPr>
        <w:t>The following solution was offered</w:t>
      </w:r>
      <w:r w:rsidR="005E5ABB" w:rsidRPr="00062A98">
        <w:rPr>
          <w:rFonts w:ascii="Times New Roman" w:eastAsia="Times New Roman" w:hAnsi="Times New Roman" w:cs="Times New Roman"/>
          <w:b/>
          <w:iCs/>
          <w:sz w:val="24"/>
          <w:szCs w:val="24"/>
          <w:u w:val="single"/>
          <w:lang w:val="en-US" w:eastAsia="ru-RU"/>
        </w:rPr>
        <w:t>:</w:t>
      </w:r>
    </w:p>
    <w:p w:rsidR="0032520D" w:rsidRPr="00062A98" w:rsidRDefault="0032520D" w:rsidP="00062A98">
      <w:pPr>
        <w:tabs>
          <w:tab w:val="left" w:pos="1134"/>
        </w:tabs>
        <w:spacing w:after="0" w:line="240" w:lineRule="auto"/>
        <w:ind w:firstLine="426"/>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approve the </w:t>
      </w:r>
      <w:r w:rsidR="00215636" w:rsidRPr="00215636">
        <w:rPr>
          <w:rFonts w:ascii="Times New Roman" w:eastAsia="Times New Roman" w:hAnsi="Times New Roman" w:cs="Times New Roman"/>
          <w:i/>
          <w:sz w:val="24"/>
          <w:szCs w:val="24"/>
          <w:lang w:val="en-US" w:eastAsia="ru-RU"/>
        </w:rPr>
        <w:t>KPI progress report of General D</w:t>
      </w:r>
      <w:r w:rsidR="00215636">
        <w:rPr>
          <w:rFonts w:ascii="Times New Roman" w:eastAsia="Times New Roman" w:hAnsi="Times New Roman" w:cs="Times New Roman"/>
          <w:i/>
          <w:sz w:val="24"/>
          <w:szCs w:val="24"/>
          <w:lang w:val="en-US" w:eastAsia="ru-RU"/>
        </w:rPr>
        <w:t xml:space="preserve">irector of the Company for 2018 </w:t>
      </w:r>
      <w:r w:rsidR="00062A98" w:rsidRPr="00062A98">
        <w:rPr>
          <w:rFonts w:ascii="Times New Roman" w:eastAsia="Times New Roman" w:hAnsi="Times New Roman" w:cs="Times New Roman"/>
          <w:i/>
          <w:sz w:val="24"/>
          <w:szCs w:val="24"/>
          <w:lang w:val="en-US" w:eastAsia="ru-RU"/>
        </w:rPr>
        <w:t xml:space="preserve">in accordance with the Appendix to the present resolution of the Company’s Board of Directors. </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062A98">
      <w:pgSz w:w="11906" w:h="16838"/>
      <w:pgMar w:top="993"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B3B534C"/>
    <w:multiLevelType w:val="multilevel"/>
    <w:tmpl w:val="93FA487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4"/>
  </w:num>
  <w:num w:numId="4">
    <w:abstractNumId w:val="3"/>
  </w:num>
  <w:num w:numId="5">
    <w:abstractNumId w:val="10"/>
  </w:num>
  <w:num w:numId="6">
    <w:abstractNumId w:val="6"/>
  </w:num>
  <w:num w:numId="7">
    <w:abstractNumId w:val="0"/>
  </w:num>
  <w:num w:numId="8">
    <w:abstractNumId w:val="9"/>
  </w:num>
  <w:num w:numId="9">
    <w:abstractNumId w:val="5"/>
  </w:num>
  <w:num w:numId="10">
    <w:abstractNumId w:val="8"/>
  </w:num>
  <w:num w:numId="11">
    <w:abstractNumId w:val="7"/>
  </w:num>
  <w:num w:numId="12">
    <w:abstractNumId w:val="1"/>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2A98"/>
    <w:rsid w:val="00063B99"/>
    <w:rsid w:val="000718A7"/>
    <w:rsid w:val="000735AF"/>
    <w:rsid w:val="00077CE7"/>
    <w:rsid w:val="000825D4"/>
    <w:rsid w:val="00087C15"/>
    <w:rsid w:val="000B182D"/>
    <w:rsid w:val="000C0D1B"/>
    <w:rsid w:val="000D6861"/>
    <w:rsid w:val="000F2747"/>
    <w:rsid w:val="001105B1"/>
    <w:rsid w:val="00132CBB"/>
    <w:rsid w:val="00133E09"/>
    <w:rsid w:val="001642A3"/>
    <w:rsid w:val="0016758E"/>
    <w:rsid w:val="00170DD7"/>
    <w:rsid w:val="001714AC"/>
    <w:rsid w:val="00180409"/>
    <w:rsid w:val="00180E89"/>
    <w:rsid w:val="001A3F14"/>
    <w:rsid w:val="001B376C"/>
    <w:rsid w:val="001C7DF9"/>
    <w:rsid w:val="001F50E4"/>
    <w:rsid w:val="00215636"/>
    <w:rsid w:val="00215D4C"/>
    <w:rsid w:val="00215DF3"/>
    <w:rsid w:val="002303C9"/>
    <w:rsid w:val="00251257"/>
    <w:rsid w:val="002A1EAC"/>
    <w:rsid w:val="002B151F"/>
    <w:rsid w:val="002F2163"/>
    <w:rsid w:val="00317BBE"/>
    <w:rsid w:val="0032520D"/>
    <w:rsid w:val="0033279E"/>
    <w:rsid w:val="00363AB8"/>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154E5"/>
    <w:rsid w:val="0073044D"/>
    <w:rsid w:val="00752420"/>
    <w:rsid w:val="00756ABB"/>
    <w:rsid w:val="00764557"/>
    <w:rsid w:val="007701EF"/>
    <w:rsid w:val="007744A7"/>
    <w:rsid w:val="007B63CA"/>
    <w:rsid w:val="007D0B80"/>
    <w:rsid w:val="007E29E6"/>
    <w:rsid w:val="00852B09"/>
    <w:rsid w:val="00874B0E"/>
    <w:rsid w:val="00875048"/>
    <w:rsid w:val="00887F50"/>
    <w:rsid w:val="008A6581"/>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5460"/>
    <w:rsid w:val="00AF5EA0"/>
    <w:rsid w:val="00AF6322"/>
    <w:rsid w:val="00B159C9"/>
    <w:rsid w:val="00B21288"/>
    <w:rsid w:val="00B21E88"/>
    <w:rsid w:val="00B37D4E"/>
    <w:rsid w:val="00B43085"/>
    <w:rsid w:val="00B4315C"/>
    <w:rsid w:val="00B72B31"/>
    <w:rsid w:val="00B8672C"/>
    <w:rsid w:val="00B94EFD"/>
    <w:rsid w:val="00BB08D3"/>
    <w:rsid w:val="00BC5FB0"/>
    <w:rsid w:val="00BD7DD3"/>
    <w:rsid w:val="00BF0A0C"/>
    <w:rsid w:val="00C02DDB"/>
    <w:rsid w:val="00C14802"/>
    <w:rsid w:val="00C15077"/>
    <w:rsid w:val="00C1678C"/>
    <w:rsid w:val="00C5406C"/>
    <w:rsid w:val="00C73880"/>
    <w:rsid w:val="00C7745B"/>
    <w:rsid w:val="00C863BE"/>
    <w:rsid w:val="00CA2976"/>
    <w:rsid w:val="00CB0BF6"/>
    <w:rsid w:val="00CB1673"/>
    <w:rsid w:val="00D021D4"/>
    <w:rsid w:val="00D04B31"/>
    <w:rsid w:val="00D24FBE"/>
    <w:rsid w:val="00D7388B"/>
    <w:rsid w:val="00D755FB"/>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0829"/>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D21FD-F9A8-477A-89E5-87275EB9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3</cp:revision>
  <cp:lastPrinted>2020-02-24T15:58:00Z</cp:lastPrinted>
  <dcterms:created xsi:type="dcterms:W3CDTF">2020-02-24T15:50:00Z</dcterms:created>
  <dcterms:modified xsi:type="dcterms:W3CDTF">2020-02-24T15:59:00Z</dcterms:modified>
</cp:coreProperties>
</file>