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09" w:rsidRDefault="00852B09">
      <w:r w:rsidRPr="00852B09">
        <w:rPr>
          <w:rFonts w:ascii="Times New Roman" w:eastAsia="Times New Roman" w:hAnsi="Times New Roman" w:cs="Times New Roman"/>
          <w:noProof/>
          <w:sz w:val="32"/>
          <w:szCs w:val="24"/>
          <w:lang w:eastAsia="ru-RU"/>
        </w:rPr>
        <w:drawing>
          <wp:inline distT="0" distB="0" distL="0" distR="0" wp14:anchorId="3D980D0D" wp14:editId="0D3984F7">
            <wp:extent cx="5940425" cy="932544"/>
            <wp:effectExtent l="0" t="0" r="0" b="1270"/>
            <wp:docPr id="1" name="Рисунок 1"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932544"/>
                    </a:xfrm>
                    <a:prstGeom prst="rect">
                      <a:avLst/>
                    </a:prstGeom>
                    <a:noFill/>
                    <a:ln>
                      <a:noFill/>
                    </a:ln>
                  </pic:spPr>
                </pic:pic>
              </a:graphicData>
            </a:graphic>
          </wp:inline>
        </w:drawing>
      </w:r>
    </w:p>
    <w:p w:rsidR="00974C07" w:rsidRPr="001F50E4" w:rsidRDefault="00852B09" w:rsidP="00D04B31">
      <w:pPr>
        <w:spacing w:after="0" w:line="240" w:lineRule="auto"/>
        <w:jc w:val="center"/>
        <w:outlineLvl w:val="2"/>
        <w:rPr>
          <w:rFonts w:ascii="Times New Roman" w:hAnsi="Times New Roman" w:cs="Times New Roman"/>
          <w:b/>
          <w:sz w:val="24"/>
          <w:lang w:val="en-US"/>
        </w:rPr>
      </w:pPr>
      <w:r w:rsidRPr="001F50E4">
        <w:rPr>
          <w:rFonts w:ascii="Times New Roman" w:hAnsi="Times New Roman" w:cs="Times New Roman"/>
          <w:b/>
          <w:sz w:val="24"/>
          <w:lang w:val="en-US"/>
        </w:rPr>
        <w:t>Minutes</w:t>
      </w:r>
      <w:r w:rsidR="00AC5460" w:rsidRPr="001F50E4">
        <w:rPr>
          <w:rFonts w:ascii="Times New Roman" w:hAnsi="Times New Roman" w:cs="Times New Roman"/>
          <w:b/>
          <w:sz w:val="24"/>
          <w:lang w:val="en-US"/>
        </w:rPr>
        <w:t xml:space="preserve"> of </w:t>
      </w:r>
      <w:r w:rsidR="00D04B31" w:rsidRPr="001F50E4">
        <w:rPr>
          <w:rFonts w:ascii="Times New Roman" w:hAnsi="Times New Roman" w:cs="Times New Roman"/>
          <w:b/>
          <w:sz w:val="24"/>
          <w:lang w:val="en-US"/>
        </w:rPr>
        <w:t xml:space="preserve">the Meeting of </w:t>
      </w:r>
      <w:r w:rsidR="00AC5460" w:rsidRPr="001F50E4">
        <w:rPr>
          <w:rFonts w:ascii="Times New Roman" w:hAnsi="Times New Roman" w:cs="Times New Roman"/>
          <w:b/>
          <w:sz w:val="24"/>
          <w:lang w:val="en-US"/>
        </w:rPr>
        <w:t>the Board of Directors</w:t>
      </w:r>
      <w:r w:rsidR="00D04B31" w:rsidRPr="001F50E4">
        <w:rPr>
          <w:rFonts w:ascii="Times New Roman" w:hAnsi="Times New Roman" w:cs="Times New Roman"/>
          <w:b/>
          <w:sz w:val="24"/>
          <w:lang w:val="en-US"/>
        </w:rPr>
        <w:t xml:space="preserve"> No. 3</w:t>
      </w:r>
      <w:r w:rsidR="005E5ABB">
        <w:rPr>
          <w:rFonts w:ascii="Times New Roman" w:hAnsi="Times New Roman" w:cs="Times New Roman"/>
          <w:b/>
          <w:sz w:val="24"/>
          <w:lang w:val="en-US"/>
        </w:rPr>
        <w:t>6</w:t>
      </w:r>
      <w:r w:rsidR="00875048">
        <w:rPr>
          <w:rFonts w:ascii="Times New Roman" w:hAnsi="Times New Roman" w:cs="Times New Roman"/>
          <w:b/>
          <w:sz w:val="24"/>
          <w:lang w:val="en-US"/>
        </w:rPr>
        <w:t>2</w:t>
      </w:r>
      <w:r w:rsidR="00D04B31" w:rsidRPr="001F50E4">
        <w:rPr>
          <w:rFonts w:ascii="Times New Roman" w:hAnsi="Times New Roman" w:cs="Times New Roman"/>
          <w:b/>
          <w:sz w:val="24"/>
          <w:lang w:val="en-US"/>
        </w:rPr>
        <w:t>/20</w:t>
      </w:r>
      <w:r w:rsidR="005E5ABB">
        <w:rPr>
          <w:rFonts w:ascii="Times New Roman" w:hAnsi="Times New Roman" w:cs="Times New Roman"/>
          <w:b/>
          <w:sz w:val="24"/>
          <w:lang w:val="en-US"/>
        </w:rPr>
        <w:t>19</w:t>
      </w:r>
    </w:p>
    <w:p w:rsidR="00D04B31" w:rsidRPr="001F50E4" w:rsidRDefault="00D04B31" w:rsidP="00D04B31">
      <w:pPr>
        <w:spacing w:after="0" w:line="240" w:lineRule="auto"/>
        <w:jc w:val="center"/>
        <w:outlineLvl w:val="2"/>
        <w:rPr>
          <w:rFonts w:ascii="Times New Roman" w:hAnsi="Times New Roman" w:cs="Times New Roman"/>
          <w:b/>
          <w:sz w:val="24"/>
          <w:lang w:val="en-US"/>
        </w:rPr>
      </w:pPr>
      <w:proofErr w:type="gramStart"/>
      <w:r w:rsidRPr="001F50E4">
        <w:rPr>
          <w:rFonts w:ascii="Times New Roman" w:hAnsi="Times New Roman" w:cs="Times New Roman"/>
          <w:b/>
          <w:sz w:val="24"/>
          <w:lang w:val="en-US"/>
        </w:rPr>
        <w:t>of</w:t>
      </w:r>
      <w:proofErr w:type="gramEnd"/>
      <w:r w:rsidRPr="001F50E4">
        <w:rPr>
          <w:rFonts w:ascii="Times New Roman" w:hAnsi="Times New Roman" w:cs="Times New Roman"/>
          <w:b/>
          <w:sz w:val="24"/>
          <w:lang w:val="en-US"/>
        </w:rPr>
        <w:t xml:space="preserve"> the Public Joint Stock Company  </w:t>
      </w:r>
    </w:p>
    <w:p w:rsidR="000572B1" w:rsidRPr="001F50E4" w:rsidRDefault="00D04B31" w:rsidP="001F50E4">
      <w:pPr>
        <w:tabs>
          <w:tab w:val="center" w:pos="4677"/>
          <w:tab w:val="left" w:pos="7365"/>
        </w:tabs>
        <w:spacing w:after="0" w:line="240" w:lineRule="auto"/>
        <w:outlineLvl w:val="2"/>
        <w:rPr>
          <w:rFonts w:ascii="Times New Roman" w:hAnsi="Times New Roman" w:cs="Times New Roman"/>
          <w:b/>
          <w:sz w:val="24"/>
          <w:lang w:val="en-US"/>
        </w:rPr>
      </w:pPr>
      <w:r w:rsidRPr="001F50E4">
        <w:rPr>
          <w:rFonts w:ascii="Times New Roman" w:hAnsi="Times New Roman" w:cs="Times New Roman"/>
          <w:b/>
          <w:sz w:val="24"/>
          <w:lang w:val="en-US"/>
        </w:rPr>
        <w:tab/>
      </w:r>
      <w:proofErr w:type="gramStart"/>
      <w:r w:rsidRPr="001F50E4">
        <w:rPr>
          <w:rFonts w:ascii="Times New Roman" w:hAnsi="Times New Roman" w:cs="Times New Roman"/>
          <w:b/>
          <w:sz w:val="24"/>
          <w:lang w:val="en-US"/>
        </w:rPr>
        <w:t>of</w:t>
      </w:r>
      <w:proofErr w:type="gramEnd"/>
      <w:r w:rsidRPr="001F50E4">
        <w:rPr>
          <w:rFonts w:ascii="Times New Roman" w:hAnsi="Times New Roman" w:cs="Times New Roman"/>
          <w:b/>
          <w:sz w:val="24"/>
          <w:lang w:val="en-US"/>
        </w:rPr>
        <w:t xml:space="preserve"> Power Industry and Electrification of Kuban (PJSC Kubanenergo)</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5953"/>
      </w:tblGrid>
      <w:tr w:rsidR="005E5ABB" w:rsidRPr="001C17CF" w:rsidTr="005E5ABB">
        <w:trPr>
          <w:trHeight w:val="213"/>
        </w:trPr>
        <w:tc>
          <w:tcPr>
            <w:tcW w:w="4282" w:type="dxa"/>
            <w:tcBorders>
              <w:top w:val="nil"/>
              <w:left w:val="nil"/>
              <w:bottom w:val="nil"/>
              <w:right w:val="nil"/>
            </w:tcBorders>
          </w:tcPr>
          <w:p w:rsidR="005E5ABB" w:rsidRPr="001F50E4" w:rsidRDefault="005E5ABB" w:rsidP="005E5ABB">
            <w:pPr>
              <w:pStyle w:val="3"/>
              <w:widowControl w:val="0"/>
              <w:ind w:right="-108"/>
              <w:rPr>
                <w:b w:val="0"/>
                <w:color w:val="000000"/>
                <w:sz w:val="24"/>
                <w:lang w:val="en-US"/>
              </w:rPr>
            </w:pPr>
          </w:p>
          <w:p w:rsidR="005E5ABB" w:rsidRPr="001F50E4" w:rsidRDefault="005E5ABB" w:rsidP="005E5ABB">
            <w:pPr>
              <w:pStyle w:val="3"/>
              <w:widowControl w:val="0"/>
              <w:ind w:right="-108"/>
              <w:rPr>
                <w:b w:val="0"/>
                <w:color w:val="000000"/>
                <w:sz w:val="24"/>
              </w:rPr>
            </w:pPr>
            <w:r w:rsidRPr="001F50E4">
              <w:rPr>
                <w:b w:val="0"/>
                <w:sz w:val="24"/>
                <w:lang w:val="en-US"/>
              </w:rPr>
              <w:t>Date of Meeting</w:t>
            </w:r>
          </w:p>
        </w:tc>
        <w:tc>
          <w:tcPr>
            <w:tcW w:w="5953" w:type="dxa"/>
            <w:tcBorders>
              <w:top w:val="nil"/>
              <w:left w:val="nil"/>
              <w:bottom w:val="nil"/>
              <w:right w:val="nil"/>
            </w:tcBorders>
          </w:tcPr>
          <w:p w:rsidR="005E5ABB" w:rsidRPr="001F50E4" w:rsidRDefault="005E5ABB" w:rsidP="005E5ABB">
            <w:pPr>
              <w:pStyle w:val="3"/>
              <w:widowControl w:val="0"/>
              <w:ind w:left="679"/>
              <w:jc w:val="left"/>
              <w:rPr>
                <w:b w:val="0"/>
                <w:color w:val="000000"/>
                <w:sz w:val="24"/>
              </w:rPr>
            </w:pPr>
          </w:p>
          <w:p w:rsidR="005E5ABB" w:rsidRPr="001F50E4" w:rsidRDefault="00875048" w:rsidP="00875048">
            <w:pPr>
              <w:pStyle w:val="3"/>
              <w:widowControl w:val="0"/>
              <w:ind w:left="679"/>
              <w:jc w:val="left"/>
              <w:rPr>
                <w:b w:val="0"/>
                <w:color w:val="000000"/>
                <w:sz w:val="24"/>
                <w:lang w:val="en-US"/>
              </w:rPr>
            </w:pPr>
            <w:r>
              <w:rPr>
                <w:b w:val="0"/>
                <w:color w:val="000000"/>
                <w:sz w:val="24"/>
                <w:lang w:val="en-US"/>
              </w:rPr>
              <w:t>October</w:t>
            </w:r>
            <w:r w:rsidR="005E5ABB">
              <w:rPr>
                <w:b w:val="0"/>
                <w:color w:val="000000"/>
                <w:sz w:val="24"/>
                <w:lang w:val="en-US"/>
              </w:rPr>
              <w:t xml:space="preserve"> </w:t>
            </w:r>
            <w:r>
              <w:rPr>
                <w:b w:val="0"/>
                <w:color w:val="000000"/>
                <w:sz w:val="24"/>
                <w:lang w:val="en-US"/>
              </w:rPr>
              <w:t>11</w:t>
            </w:r>
            <w:r w:rsidR="005E5ABB">
              <w:rPr>
                <w:b w:val="0"/>
                <w:color w:val="000000"/>
                <w:sz w:val="24"/>
                <w:lang w:val="en-US"/>
              </w:rPr>
              <w:t>, 20</w:t>
            </w:r>
            <w:r w:rsidR="007B63CA">
              <w:rPr>
                <w:b w:val="0"/>
                <w:color w:val="000000"/>
                <w:sz w:val="24"/>
                <w:lang w:val="en-US"/>
              </w:rPr>
              <w:t>19</w:t>
            </w:r>
          </w:p>
        </w:tc>
      </w:tr>
      <w:tr w:rsidR="005E5ABB" w:rsidRPr="001F50E4" w:rsidTr="005E5ABB">
        <w:tc>
          <w:tcPr>
            <w:tcW w:w="4282" w:type="dxa"/>
            <w:tcBorders>
              <w:top w:val="nil"/>
              <w:left w:val="nil"/>
              <w:bottom w:val="nil"/>
              <w:right w:val="nil"/>
            </w:tcBorders>
          </w:tcPr>
          <w:p w:rsidR="005E5ABB" w:rsidRPr="001F50E4" w:rsidRDefault="005E5ABB" w:rsidP="005E5ABB">
            <w:pPr>
              <w:pStyle w:val="3"/>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953" w:type="dxa"/>
            <w:tcBorders>
              <w:top w:val="nil"/>
              <w:left w:val="nil"/>
              <w:bottom w:val="nil"/>
              <w:right w:val="nil"/>
            </w:tcBorders>
          </w:tcPr>
          <w:p w:rsidR="005E5ABB" w:rsidRPr="001F50E4" w:rsidRDefault="005E5ABB" w:rsidP="005E5ABB">
            <w:pPr>
              <w:pStyle w:val="3"/>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5E5ABB" w:rsidRPr="004C5192" w:rsidTr="005E5ABB">
        <w:trPr>
          <w:trHeight w:val="740"/>
        </w:trPr>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953" w:type="dxa"/>
            <w:tcBorders>
              <w:top w:val="nil"/>
              <w:left w:val="nil"/>
              <w:bottom w:val="nil"/>
              <w:right w:val="nil"/>
            </w:tcBorders>
          </w:tcPr>
          <w:p w:rsidR="005E5ABB" w:rsidRPr="00EB5F5A" w:rsidRDefault="005E5ABB" w:rsidP="005E5ABB">
            <w:pPr>
              <w:pStyle w:val="3"/>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sidRPr="00A76667">
              <w:rPr>
                <w:b w:val="0"/>
                <w:sz w:val="24"/>
                <w:lang w:val="en-US"/>
              </w:rPr>
              <w:t>105</w:t>
            </w:r>
            <w:r w:rsidRPr="00EB5F5A">
              <w:rPr>
                <w:b w:val="0"/>
                <w:sz w:val="24"/>
                <w:lang w:val="en-US"/>
              </w:rPr>
              <w:t xml:space="preserve">, </w:t>
            </w:r>
            <w:r>
              <w:rPr>
                <w:b w:val="0"/>
                <w:sz w:val="24"/>
                <w:lang w:val="en-US"/>
              </w:rPr>
              <w:t>building 1,</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Stavropolskaya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Kubanenergo)</w:t>
            </w:r>
          </w:p>
        </w:tc>
      </w:tr>
      <w:tr w:rsidR="005E5ABB" w:rsidRPr="00A76667" w:rsidTr="005E5ABB">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953" w:type="dxa"/>
            <w:tcBorders>
              <w:top w:val="nil"/>
              <w:left w:val="nil"/>
              <w:bottom w:val="nil"/>
              <w:right w:val="nil"/>
            </w:tcBorders>
          </w:tcPr>
          <w:p w:rsidR="005E5ABB" w:rsidRPr="00EB5F5A" w:rsidRDefault="005E5ABB" w:rsidP="005E5ABB">
            <w:pPr>
              <w:pStyle w:val="3"/>
              <w:widowControl w:val="0"/>
              <w:ind w:left="679"/>
              <w:jc w:val="left"/>
              <w:rPr>
                <w:b w:val="0"/>
                <w:color w:val="000000"/>
                <w:sz w:val="24"/>
                <w:lang w:val="en-US"/>
              </w:rPr>
            </w:pPr>
            <w:r>
              <w:rPr>
                <w:b w:val="0"/>
                <w:color w:val="000000"/>
                <w:sz w:val="24"/>
                <w:lang w:val="en-US"/>
              </w:rPr>
              <w:t>October 1</w:t>
            </w:r>
            <w:r w:rsidR="00875048">
              <w:rPr>
                <w:b w:val="0"/>
                <w:color w:val="000000"/>
                <w:sz w:val="24"/>
                <w:lang w:val="en-US"/>
              </w:rPr>
              <w:t>4</w:t>
            </w:r>
            <w:r>
              <w:rPr>
                <w:b w:val="0"/>
                <w:color w:val="000000"/>
                <w:sz w:val="24"/>
                <w:lang w:val="en-US"/>
              </w:rPr>
              <w:t>,</w:t>
            </w:r>
            <w:r w:rsidRPr="00A76667">
              <w:rPr>
                <w:b w:val="0"/>
                <w:color w:val="000000"/>
                <w:sz w:val="24"/>
                <w:lang w:val="en-US"/>
              </w:rPr>
              <w:t xml:space="preserve"> 20</w:t>
            </w:r>
            <w:r>
              <w:rPr>
                <w:b w:val="0"/>
                <w:color w:val="000000"/>
                <w:sz w:val="24"/>
                <w:lang w:val="en-US"/>
              </w:rPr>
              <w:t>19</w:t>
            </w:r>
          </w:p>
        </w:tc>
      </w:tr>
      <w:tr w:rsidR="005E5ABB" w:rsidRPr="00A76667" w:rsidTr="005E5ABB">
        <w:tc>
          <w:tcPr>
            <w:tcW w:w="4282" w:type="dxa"/>
            <w:tcBorders>
              <w:top w:val="nil"/>
              <w:left w:val="nil"/>
              <w:bottom w:val="nil"/>
              <w:right w:val="nil"/>
            </w:tcBorders>
          </w:tcPr>
          <w:p w:rsidR="005E5ABB" w:rsidRPr="009A343F" w:rsidRDefault="005E5ABB" w:rsidP="005E5ABB">
            <w:pPr>
              <w:pStyle w:val="3"/>
              <w:widowControl w:val="0"/>
              <w:ind w:right="-108"/>
              <w:rPr>
                <w:b w:val="0"/>
                <w:color w:val="000000"/>
                <w:sz w:val="24"/>
                <w:lang w:val="en-US"/>
              </w:rPr>
            </w:pPr>
          </w:p>
        </w:tc>
        <w:tc>
          <w:tcPr>
            <w:tcW w:w="5953" w:type="dxa"/>
            <w:tcBorders>
              <w:top w:val="nil"/>
              <w:left w:val="nil"/>
              <w:bottom w:val="nil"/>
              <w:right w:val="nil"/>
            </w:tcBorders>
          </w:tcPr>
          <w:p w:rsidR="005E5ABB" w:rsidRPr="009A343F" w:rsidRDefault="005E5ABB" w:rsidP="005E5ABB">
            <w:pPr>
              <w:pStyle w:val="3"/>
              <w:widowControl w:val="0"/>
              <w:ind w:left="679"/>
              <w:jc w:val="left"/>
              <w:rPr>
                <w:b w:val="0"/>
                <w:color w:val="000000"/>
                <w:sz w:val="24"/>
                <w:lang w:val="en-US"/>
              </w:rPr>
            </w:pPr>
          </w:p>
        </w:tc>
      </w:tr>
      <w:tr w:rsidR="005E5ABB" w:rsidRPr="005E5ABB" w:rsidTr="005E5ABB">
        <w:trPr>
          <w:trHeight w:val="80"/>
        </w:trPr>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p>
        </w:tc>
        <w:tc>
          <w:tcPr>
            <w:tcW w:w="5953" w:type="dxa"/>
            <w:tcBorders>
              <w:top w:val="nil"/>
              <w:left w:val="nil"/>
              <w:bottom w:val="nil"/>
              <w:right w:val="nil"/>
            </w:tcBorders>
          </w:tcPr>
          <w:p w:rsidR="005E5ABB" w:rsidRPr="00EB5F5A" w:rsidRDefault="005E5ABB" w:rsidP="005E5ABB">
            <w:pPr>
              <w:pStyle w:val="3"/>
              <w:widowControl w:val="0"/>
              <w:ind w:left="679"/>
              <w:jc w:val="left"/>
              <w:rPr>
                <w:b w:val="0"/>
                <w:color w:val="000000"/>
                <w:sz w:val="24"/>
                <w:lang w:val="en-US"/>
              </w:rPr>
            </w:pPr>
          </w:p>
        </w:tc>
      </w:tr>
    </w:tbl>
    <w:p w:rsidR="005E5ABB" w:rsidRPr="005E5ABB" w:rsidRDefault="005E5ABB" w:rsidP="005E5ABB">
      <w:pPr>
        <w:widowControl w:val="0"/>
        <w:spacing w:before="240" w:after="0" w:line="240" w:lineRule="auto"/>
        <w:jc w:val="both"/>
        <w:rPr>
          <w:rFonts w:ascii="Times New Roman" w:hAnsi="Times New Roman" w:cs="Times New Roman"/>
          <w:sz w:val="24"/>
          <w:lang w:val="en-US"/>
        </w:rPr>
      </w:pPr>
      <w:r w:rsidRPr="005E5ABB">
        <w:rPr>
          <w:rFonts w:ascii="Times New Roman" w:hAnsi="Times New Roman" w:cs="Times New Roman"/>
          <w:b/>
          <w:sz w:val="24"/>
          <w:lang w:val="en-US"/>
        </w:rPr>
        <w:t>Members of the Board of Directors:</w:t>
      </w:r>
      <w:r w:rsidRPr="005E5ABB">
        <w:rPr>
          <w:rFonts w:ascii="Times New Roman" w:hAnsi="Times New Roman" w:cs="Times New Roman"/>
          <w:sz w:val="24"/>
          <w:lang w:val="en-US"/>
        </w:rPr>
        <w:t xml:space="preserve"> 11 persons</w:t>
      </w:r>
    </w:p>
    <w:p w:rsidR="005E5ABB" w:rsidRPr="005E5ABB" w:rsidRDefault="005E5ABB" w:rsidP="005E5ABB">
      <w:pPr>
        <w:widowControl w:val="0"/>
        <w:spacing w:after="0" w:line="240" w:lineRule="auto"/>
        <w:jc w:val="both"/>
        <w:rPr>
          <w:rFonts w:ascii="Times New Roman" w:eastAsia="Times New Roman" w:hAnsi="Times New Roman" w:cs="Times New Roman"/>
          <w:spacing w:val="-2"/>
          <w:sz w:val="24"/>
          <w:szCs w:val="24"/>
          <w:lang w:val="en-US" w:eastAsia="ru-RU"/>
        </w:rPr>
      </w:pPr>
      <w:r w:rsidRPr="005E5ABB">
        <w:rPr>
          <w:rFonts w:ascii="Times New Roman" w:eastAsia="Times New Roman" w:hAnsi="Times New Roman" w:cs="Times New Roman"/>
          <w:b/>
          <w:spacing w:val="-2"/>
          <w:sz w:val="24"/>
          <w:szCs w:val="24"/>
          <w:lang w:val="en-US" w:eastAsia="ru-RU"/>
        </w:rPr>
        <w:t>Members of the Board of Directors were submitted the checklists</w:t>
      </w:r>
      <w:r w:rsidRPr="005E5ABB">
        <w:rPr>
          <w:rFonts w:ascii="Times New Roman" w:eastAsia="Times New Roman" w:hAnsi="Times New Roman" w:cs="Times New Roman"/>
          <w:spacing w:val="-2"/>
          <w:sz w:val="24"/>
          <w:szCs w:val="24"/>
          <w:lang w:val="en-US" w:eastAsia="ru-RU"/>
        </w:rPr>
        <w:t xml:space="preserve">: </w:t>
      </w:r>
      <w:proofErr w:type="spellStart"/>
      <w:r w:rsidRPr="005E5ABB">
        <w:rPr>
          <w:rFonts w:ascii="Times New Roman" w:eastAsia="Times New Roman" w:hAnsi="Times New Roman" w:cs="Times New Roman"/>
          <w:spacing w:val="-2"/>
          <w:sz w:val="24"/>
          <w:szCs w:val="24"/>
          <w:lang w:val="en-US" w:eastAsia="ru-RU"/>
        </w:rPr>
        <w:t>Gavrilov</w:t>
      </w:r>
      <w:proofErr w:type="spellEnd"/>
      <w:r w:rsidRPr="005E5ABB">
        <w:rPr>
          <w:rFonts w:ascii="Times New Roman" w:eastAsia="Times New Roman" w:hAnsi="Times New Roman" w:cs="Times New Roman"/>
          <w:spacing w:val="-2"/>
          <w:sz w:val="24"/>
          <w:szCs w:val="24"/>
          <w:lang w:val="en-US" w:eastAsia="ru-RU"/>
        </w:rPr>
        <w:t xml:space="preserve"> A.I.</w:t>
      </w:r>
      <w:r w:rsidRPr="005E5ABB">
        <w:rPr>
          <w:rFonts w:ascii="Times New Roman" w:eastAsia="Times New Roman" w:hAnsi="Times New Roman" w:cs="Times New Roman"/>
          <w:sz w:val="24"/>
          <w:szCs w:val="24"/>
          <w:lang w:val="en-US" w:eastAsia="ru-RU"/>
        </w:rPr>
        <w:t xml:space="preserve"> (Chairman of the Board of Directors)</w:t>
      </w:r>
      <w:r w:rsidRPr="005E5ABB">
        <w:rPr>
          <w:rFonts w:ascii="Times New Roman" w:eastAsia="Times New Roman" w:hAnsi="Times New Roman" w:cs="Times New Roman"/>
          <w:spacing w:val="-2"/>
          <w:sz w:val="24"/>
          <w:szCs w:val="24"/>
          <w:lang w:val="en-US" w:eastAsia="ru-RU"/>
        </w:rPr>
        <w:t xml:space="preserve">, </w:t>
      </w:r>
      <w:proofErr w:type="spellStart"/>
      <w:r w:rsidRPr="005E5ABB">
        <w:rPr>
          <w:rFonts w:ascii="Times New Roman" w:eastAsia="Times New Roman" w:hAnsi="Times New Roman" w:cs="Times New Roman"/>
          <w:spacing w:val="-2"/>
          <w:sz w:val="24"/>
          <w:szCs w:val="24"/>
          <w:lang w:val="en-US" w:eastAsia="ru-RU"/>
        </w:rPr>
        <w:t>Varvarin</w:t>
      </w:r>
      <w:proofErr w:type="spellEnd"/>
      <w:r w:rsidRPr="005E5ABB">
        <w:rPr>
          <w:rFonts w:ascii="Times New Roman" w:eastAsia="Times New Roman" w:hAnsi="Times New Roman" w:cs="Times New Roman"/>
          <w:spacing w:val="-2"/>
          <w:sz w:val="24"/>
          <w:szCs w:val="24"/>
          <w:lang w:val="en-US" w:eastAsia="ru-RU"/>
        </w:rPr>
        <w:t xml:space="preserve"> A.V., </w:t>
      </w:r>
      <w:proofErr w:type="spellStart"/>
      <w:r w:rsidRPr="005E5ABB">
        <w:rPr>
          <w:rFonts w:ascii="Times New Roman" w:eastAsia="Times New Roman" w:hAnsi="Times New Roman" w:cs="Times New Roman"/>
          <w:spacing w:val="-2"/>
          <w:sz w:val="24"/>
          <w:szCs w:val="24"/>
          <w:lang w:val="en-US" w:eastAsia="ru-RU"/>
        </w:rPr>
        <w:t>Kiryukhin</w:t>
      </w:r>
      <w:proofErr w:type="spellEnd"/>
      <w:r w:rsidRPr="005E5ABB">
        <w:rPr>
          <w:rFonts w:ascii="Times New Roman" w:eastAsia="Times New Roman" w:hAnsi="Times New Roman" w:cs="Times New Roman"/>
          <w:spacing w:val="-2"/>
          <w:sz w:val="24"/>
          <w:szCs w:val="24"/>
          <w:lang w:val="en-US" w:eastAsia="ru-RU"/>
        </w:rPr>
        <w:t xml:space="preserve"> S.V., </w:t>
      </w:r>
      <w:proofErr w:type="spellStart"/>
      <w:r w:rsidRPr="005E5ABB">
        <w:rPr>
          <w:rFonts w:ascii="Times New Roman" w:eastAsia="Times New Roman" w:hAnsi="Times New Roman" w:cs="Times New Roman"/>
          <w:spacing w:val="-2"/>
          <w:sz w:val="24"/>
          <w:szCs w:val="24"/>
          <w:lang w:val="en-US" w:eastAsia="ru-RU"/>
        </w:rPr>
        <w:t>Larionov</w:t>
      </w:r>
      <w:proofErr w:type="spellEnd"/>
      <w:r w:rsidRPr="005E5ABB">
        <w:rPr>
          <w:rFonts w:ascii="Times New Roman" w:eastAsia="Times New Roman" w:hAnsi="Times New Roman" w:cs="Times New Roman"/>
          <w:spacing w:val="-2"/>
          <w:sz w:val="24"/>
          <w:szCs w:val="24"/>
          <w:lang w:val="en-US" w:eastAsia="ru-RU"/>
        </w:rPr>
        <w:t xml:space="preserve"> D.V., Medvedev M.V., </w:t>
      </w:r>
      <w:proofErr w:type="spellStart"/>
      <w:r w:rsidRPr="005E5ABB">
        <w:rPr>
          <w:rFonts w:ascii="Times New Roman" w:eastAsia="Times New Roman" w:hAnsi="Times New Roman" w:cs="Times New Roman"/>
          <w:spacing w:val="-2"/>
          <w:sz w:val="24"/>
          <w:szCs w:val="24"/>
          <w:lang w:val="en-US" w:eastAsia="ru-RU"/>
        </w:rPr>
        <w:t>Osipova</w:t>
      </w:r>
      <w:proofErr w:type="spellEnd"/>
      <w:r w:rsidRPr="005E5ABB">
        <w:rPr>
          <w:rFonts w:ascii="Times New Roman" w:eastAsia="Times New Roman" w:hAnsi="Times New Roman" w:cs="Times New Roman"/>
          <w:spacing w:val="-2"/>
          <w:sz w:val="24"/>
          <w:szCs w:val="24"/>
          <w:lang w:val="en-US" w:eastAsia="ru-RU"/>
        </w:rPr>
        <w:t xml:space="preserve"> E.N., </w:t>
      </w:r>
      <w:proofErr w:type="spellStart"/>
      <w:r w:rsidRPr="005E5ABB">
        <w:rPr>
          <w:rFonts w:ascii="Times New Roman" w:eastAsia="Times New Roman" w:hAnsi="Times New Roman" w:cs="Times New Roman"/>
          <w:spacing w:val="-2"/>
          <w:sz w:val="24"/>
          <w:szCs w:val="24"/>
          <w:lang w:val="en-US" w:eastAsia="ru-RU"/>
        </w:rPr>
        <w:t>Rozhkov</w:t>
      </w:r>
      <w:proofErr w:type="spellEnd"/>
      <w:r w:rsidRPr="005E5ABB">
        <w:rPr>
          <w:rFonts w:ascii="Times New Roman" w:eastAsia="Times New Roman" w:hAnsi="Times New Roman" w:cs="Times New Roman"/>
          <w:spacing w:val="-2"/>
          <w:sz w:val="24"/>
          <w:szCs w:val="24"/>
          <w:lang w:val="en-US" w:eastAsia="ru-RU"/>
        </w:rPr>
        <w:t xml:space="preserve"> V.V., </w:t>
      </w:r>
      <w:proofErr w:type="spellStart"/>
      <w:r w:rsidRPr="005E5ABB">
        <w:rPr>
          <w:rFonts w:ascii="Times New Roman" w:eastAsia="Times New Roman" w:hAnsi="Times New Roman" w:cs="Times New Roman"/>
          <w:spacing w:val="-2"/>
          <w:sz w:val="24"/>
          <w:szCs w:val="24"/>
          <w:lang w:val="en-US" w:eastAsia="ru-RU"/>
        </w:rPr>
        <w:t>Sergeeva</w:t>
      </w:r>
      <w:proofErr w:type="spellEnd"/>
      <w:r w:rsidRPr="005E5ABB">
        <w:rPr>
          <w:rFonts w:ascii="Times New Roman" w:eastAsia="Times New Roman" w:hAnsi="Times New Roman" w:cs="Times New Roman"/>
          <w:spacing w:val="-2"/>
          <w:sz w:val="24"/>
          <w:szCs w:val="24"/>
          <w:lang w:val="en-US" w:eastAsia="ru-RU"/>
        </w:rPr>
        <w:t xml:space="preserve"> O.A., </w:t>
      </w:r>
      <w:proofErr w:type="spellStart"/>
      <w:r w:rsidRPr="005E5ABB">
        <w:rPr>
          <w:rFonts w:ascii="Times New Roman" w:eastAsia="Times New Roman" w:hAnsi="Times New Roman" w:cs="Times New Roman"/>
          <w:spacing w:val="-2"/>
          <w:sz w:val="24"/>
          <w:szCs w:val="24"/>
          <w:lang w:val="en-US" w:eastAsia="ru-RU"/>
        </w:rPr>
        <w:t>Khokholkova</w:t>
      </w:r>
      <w:proofErr w:type="spellEnd"/>
      <w:r w:rsidRPr="005E5ABB">
        <w:rPr>
          <w:rFonts w:ascii="Times New Roman" w:eastAsia="Times New Roman" w:hAnsi="Times New Roman" w:cs="Times New Roman"/>
          <w:spacing w:val="-2"/>
          <w:sz w:val="24"/>
          <w:szCs w:val="24"/>
          <w:lang w:val="en-US" w:eastAsia="ru-RU"/>
        </w:rPr>
        <w:t xml:space="preserve"> K.V., </w:t>
      </w:r>
      <w:proofErr w:type="spellStart"/>
      <w:r w:rsidRPr="005E5ABB">
        <w:rPr>
          <w:rFonts w:ascii="Times New Roman" w:eastAsia="Times New Roman" w:hAnsi="Times New Roman" w:cs="Times New Roman"/>
          <w:spacing w:val="-2"/>
          <w:sz w:val="24"/>
          <w:szCs w:val="24"/>
          <w:lang w:val="en-US" w:eastAsia="ru-RU"/>
        </w:rPr>
        <w:t>Shagina</w:t>
      </w:r>
      <w:proofErr w:type="spellEnd"/>
      <w:r w:rsidRPr="005E5ABB">
        <w:rPr>
          <w:rFonts w:ascii="Times New Roman" w:eastAsia="Times New Roman" w:hAnsi="Times New Roman" w:cs="Times New Roman"/>
          <w:spacing w:val="-2"/>
          <w:sz w:val="24"/>
          <w:szCs w:val="24"/>
          <w:lang w:val="en-US" w:eastAsia="ru-RU"/>
        </w:rPr>
        <w:t xml:space="preserve"> I.A., </w:t>
      </w:r>
      <w:proofErr w:type="spellStart"/>
      <w:r w:rsidRPr="005E5ABB">
        <w:rPr>
          <w:rFonts w:ascii="Times New Roman" w:eastAsia="Times New Roman" w:hAnsi="Times New Roman" w:cs="Times New Roman"/>
          <w:spacing w:val="-2"/>
          <w:sz w:val="24"/>
          <w:szCs w:val="24"/>
          <w:lang w:val="en-US" w:eastAsia="ru-RU"/>
        </w:rPr>
        <w:t>Yavorskiy</w:t>
      </w:r>
      <w:proofErr w:type="spellEnd"/>
      <w:r w:rsidRPr="005E5ABB">
        <w:rPr>
          <w:rFonts w:ascii="Times New Roman" w:eastAsia="Times New Roman" w:hAnsi="Times New Roman" w:cs="Times New Roman"/>
          <w:spacing w:val="-2"/>
          <w:sz w:val="24"/>
          <w:szCs w:val="24"/>
          <w:lang w:val="en-US" w:eastAsia="ru-RU"/>
        </w:rPr>
        <w:t xml:space="preserve"> V.K.</w:t>
      </w:r>
    </w:p>
    <w:p w:rsidR="005E5ABB" w:rsidRPr="005E5ABB" w:rsidRDefault="005E5ABB" w:rsidP="005E5ABB">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b/>
          <w:spacing w:val="-2"/>
          <w:sz w:val="24"/>
          <w:szCs w:val="24"/>
          <w:lang w:val="en-US" w:eastAsia="ru-RU"/>
        </w:rPr>
        <w:t>Members of the Board of Directors were not submitted the checklists</w:t>
      </w:r>
      <w:r w:rsidRPr="005E5ABB">
        <w:rPr>
          <w:rFonts w:ascii="Times New Roman" w:eastAsia="Times New Roman" w:hAnsi="Times New Roman" w:cs="Times New Roman"/>
          <w:b/>
          <w:sz w:val="24"/>
          <w:szCs w:val="24"/>
          <w:lang w:val="en-US" w:eastAsia="ru-RU"/>
        </w:rPr>
        <w:t>:</w:t>
      </w:r>
      <w:r w:rsidRPr="005E5ABB">
        <w:rPr>
          <w:rFonts w:ascii="Times New Roman" w:eastAsia="Times New Roman" w:hAnsi="Times New Roman" w:cs="Times New Roman"/>
          <w:sz w:val="24"/>
          <w:szCs w:val="24"/>
          <w:lang w:val="en-US" w:eastAsia="ru-RU"/>
        </w:rPr>
        <w:t xml:space="preserve"> none.</w:t>
      </w:r>
    </w:p>
    <w:p w:rsidR="005E5ABB" w:rsidRPr="005E5ABB" w:rsidRDefault="005E5ABB" w:rsidP="005E5ABB">
      <w:pPr>
        <w:widowControl w:val="0"/>
        <w:spacing w:after="0" w:line="240" w:lineRule="auto"/>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sz w:val="24"/>
          <w:szCs w:val="24"/>
          <w:lang w:val="en-US" w:eastAsia="ru-RU"/>
        </w:rPr>
        <w:t>In accordance with the Clause 7.3 “Regulations on the Board of Directors of Public Joint Stock Company of Power Industry and Electrification of Kuban” (passed by the decision of the</w:t>
      </w:r>
      <w:r w:rsidRPr="005E5ABB">
        <w:rPr>
          <w:lang w:val="en-US"/>
        </w:rPr>
        <w:t xml:space="preserve"> </w:t>
      </w:r>
      <w:r w:rsidRPr="005E5ABB">
        <w:rPr>
          <w:rFonts w:ascii="Times New Roman" w:eastAsia="Times New Roman" w:hAnsi="Times New Roman" w:cs="Times New Roman"/>
          <w:sz w:val="24"/>
          <w:szCs w:val="24"/>
          <w:lang w:val="en-US" w:eastAsia="ru-RU"/>
        </w:rPr>
        <w:t xml:space="preserve">Annual General Meeting of Shareholders of PJSC Kubanenergo, Minutes No. 42 of June 20, 2019) at least half of the number of elected members of the Board of Directors of the Company constitutes a quorum for a meeting of the Board of Directors. </w:t>
      </w:r>
    </w:p>
    <w:p w:rsidR="005E5ABB" w:rsidRPr="005E5ABB" w:rsidRDefault="005E5ABB" w:rsidP="005E5ABB">
      <w:pPr>
        <w:widowControl w:val="0"/>
        <w:spacing w:after="0" w:line="240" w:lineRule="auto"/>
        <w:jc w:val="both"/>
        <w:rPr>
          <w:rFonts w:ascii="Times New Roman" w:eastAsia="Times New Roman" w:hAnsi="Times New Roman" w:cs="Times New Roman"/>
          <w:b/>
          <w:sz w:val="24"/>
          <w:szCs w:val="24"/>
          <w:lang w:val="en-US" w:eastAsia="ru-RU"/>
        </w:rPr>
      </w:pPr>
      <w:r w:rsidRPr="005E5ABB">
        <w:rPr>
          <w:rFonts w:ascii="Times New Roman" w:eastAsia="Times New Roman" w:hAnsi="Times New Roman" w:cs="Times New Roman"/>
          <w:b/>
          <w:sz w:val="24"/>
          <w:szCs w:val="24"/>
          <w:lang w:val="en-US" w:eastAsia="ru-RU"/>
        </w:rPr>
        <w:t>A quorum is present.</w:t>
      </w:r>
    </w:p>
    <w:p w:rsidR="005E5ABB" w:rsidRDefault="005E5ABB" w:rsidP="005E5ABB">
      <w:pPr>
        <w:widowControl w:val="0"/>
        <w:spacing w:before="240" w:after="0" w:line="240" w:lineRule="auto"/>
        <w:jc w:val="center"/>
        <w:rPr>
          <w:rFonts w:ascii="Times New Roman" w:hAnsi="Times New Roman" w:cs="Times New Roman"/>
          <w:b/>
          <w:sz w:val="24"/>
          <w:lang w:val="en-US"/>
        </w:rPr>
      </w:pPr>
      <w:r w:rsidRPr="005E5ABB">
        <w:rPr>
          <w:rFonts w:ascii="Times New Roman" w:hAnsi="Times New Roman" w:cs="Times New Roman"/>
          <w:b/>
          <w:sz w:val="24"/>
          <w:u w:val="single"/>
          <w:lang w:val="en-US"/>
        </w:rPr>
        <w:t>Agenda of the meeting of the Board of Directors</w:t>
      </w:r>
      <w:r w:rsidRPr="005E5ABB">
        <w:rPr>
          <w:rFonts w:ascii="Times New Roman" w:hAnsi="Times New Roman" w:cs="Times New Roman"/>
          <w:b/>
          <w:sz w:val="24"/>
          <w:lang w:val="en-US"/>
        </w:rPr>
        <w:t>:</w:t>
      </w:r>
    </w:p>
    <w:p w:rsidR="00707BB2" w:rsidRDefault="00707BB2" w:rsidP="00707BB2">
      <w:pPr>
        <w:pStyle w:val="a9"/>
        <w:widowControl w:val="0"/>
        <w:numPr>
          <w:ilvl w:val="0"/>
          <w:numId w:val="13"/>
        </w:numPr>
        <w:tabs>
          <w:tab w:val="left" w:pos="284"/>
        </w:tabs>
        <w:spacing w:before="240" w:after="0" w:line="240" w:lineRule="auto"/>
        <w:ind w:left="0" w:firstLine="0"/>
        <w:rPr>
          <w:rFonts w:ascii="Times New Roman" w:hAnsi="Times New Roman" w:cs="Times New Roman"/>
          <w:sz w:val="24"/>
          <w:lang w:val="en-US"/>
        </w:rPr>
      </w:pPr>
      <w:r>
        <w:rPr>
          <w:rFonts w:ascii="Times New Roman" w:hAnsi="Times New Roman" w:cs="Times New Roman"/>
          <w:sz w:val="24"/>
          <w:lang w:val="en-US"/>
        </w:rPr>
        <w:t>On the membership of the Strategy Committee of the Company’s</w:t>
      </w:r>
      <w:r w:rsidRPr="00707BB2">
        <w:rPr>
          <w:rFonts w:ascii="Times New Roman" w:hAnsi="Times New Roman" w:cs="Times New Roman"/>
          <w:sz w:val="24"/>
          <w:lang w:val="en-US"/>
        </w:rPr>
        <w:t xml:space="preserve"> </w:t>
      </w:r>
      <w:r>
        <w:rPr>
          <w:rFonts w:ascii="Times New Roman" w:hAnsi="Times New Roman" w:cs="Times New Roman"/>
          <w:sz w:val="24"/>
          <w:lang w:val="en-US"/>
        </w:rPr>
        <w:t>Board of Directors.</w:t>
      </w:r>
    </w:p>
    <w:p w:rsidR="00E35C28" w:rsidRPr="00707BB2" w:rsidRDefault="00E35C28" w:rsidP="00E35C28">
      <w:pPr>
        <w:pStyle w:val="a9"/>
        <w:widowControl w:val="0"/>
        <w:tabs>
          <w:tab w:val="left" w:pos="284"/>
        </w:tabs>
        <w:spacing w:before="240" w:after="0" w:line="240" w:lineRule="auto"/>
        <w:ind w:left="0"/>
        <w:rPr>
          <w:rFonts w:ascii="Times New Roman" w:hAnsi="Times New Roman" w:cs="Times New Roman"/>
          <w:sz w:val="24"/>
          <w:lang w:val="en-US"/>
        </w:rPr>
      </w:pPr>
    </w:p>
    <w:p w:rsidR="00E35C28" w:rsidRPr="00E35C28" w:rsidRDefault="00901C1F" w:rsidP="005E5ABB">
      <w:pPr>
        <w:widowControl w:val="0"/>
        <w:spacing w:after="0" w:line="240" w:lineRule="auto"/>
        <w:jc w:val="both"/>
        <w:rPr>
          <w:rFonts w:ascii="Times New Roman" w:eastAsia="Times New Roman" w:hAnsi="Times New Roman" w:cs="Times New Roman"/>
          <w:b/>
          <w:sz w:val="24"/>
          <w:szCs w:val="24"/>
          <w:lang w:val="en-US" w:eastAsia="ru-RU"/>
        </w:rPr>
      </w:pPr>
      <w:r w:rsidRPr="00E35C28">
        <w:rPr>
          <w:rFonts w:ascii="Times New Roman" w:eastAsia="Times New Roman" w:hAnsi="Times New Roman" w:cs="Times New Roman"/>
          <w:b/>
          <w:sz w:val="24"/>
          <w:szCs w:val="24"/>
          <w:u w:val="single"/>
          <w:lang w:val="en-US" w:eastAsia="ru-RU"/>
        </w:rPr>
        <w:t>Item No.1</w:t>
      </w:r>
      <w:r w:rsidRPr="00E35C28">
        <w:rPr>
          <w:rFonts w:ascii="Times New Roman" w:eastAsia="Times New Roman" w:hAnsi="Times New Roman" w:cs="Times New Roman"/>
          <w:b/>
          <w:sz w:val="24"/>
          <w:szCs w:val="24"/>
          <w:lang w:val="en-US" w:eastAsia="ru-RU"/>
        </w:rPr>
        <w:t>:</w:t>
      </w:r>
      <w:r w:rsidR="00E35C28" w:rsidRPr="00E35C28">
        <w:rPr>
          <w:rFonts w:ascii="Times New Roman" w:eastAsia="Times New Roman" w:hAnsi="Times New Roman" w:cs="Times New Roman"/>
          <w:b/>
          <w:sz w:val="24"/>
          <w:szCs w:val="24"/>
          <w:lang w:val="en-US" w:eastAsia="ru-RU"/>
        </w:rPr>
        <w:t xml:space="preserve"> On the membership of the Strategy Committee of the Company’s Board of Directors.</w:t>
      </w:r>
    </w:p>
    <w:p w:rsidR="005E5ABB" w:rsidRPr="00E35C28" w:rsidRDefault="001A3F14" w:rsidP="005E5ABB">
      <w:pPr>
        <w:widowControl w:val="0"/>
        <w:spacing w:after="0" w:line="240" w:lineRule="auto"/>
        <w:jc w:val="both"/>
        <w:rPr>
          <w:rFonts w:ascii="Times New Roman" w:eastAsia="Times New Roman" w:hAnsi="Times New Roman" w:cs="Times New Roman"/>
          <w:b/>
          <w:iCs/>
          <w:sz w:val="24"/>
          <w:szCs w:val="24"/>
          <w:u w:val="single"/>
          <w:lang w:val="en-US" w:eastAsia="ru-RU"/>
        </w:rPr>
      </w:pPr>
      <w:r w:rsidRPr="00E35C28">
        <w:rPr>
          <w:rFonts w:ascii="Times New Roman" w:eastAsia="Times New Roman" w:hAnsi="Times New Roman" w:cs="Times New Roman"/>
          <w:b/>
          <w:iCs/>
          <w:sz w:val="24"/>
          <w:szCs w:val="24"/>
          <w:u w:val="single"/>
          <w:lang w:val="en-US" w:eastAsia="ru-RU"/>
        </w:rPr>
        <w:t>The following solution was offered</w:t>
      </w:r>
      <w:r w:rsidR="005E5ABB" w:rsidRPr="00E35C28">
        <w:rPr>
          <w:rFonts w:ascii="Times New Roman" w:eastAsia="Times New Roman" w:hAnsi="Times New Roman" w:cs="Times New Roman"/>
          <w:b/>
          <w:iCs/>
          <w:sz w:val="24"/>
          <w:szCs w:val="24"/>
          <w:u w:val="single"/>
          <w:lang w:val="en-US" w:eastAsia="ru-RU"/>
        </w:rPr>
        <w:t>:</w:t>
      </w:r>
    </w:p>
    <w:p w:rsidR="00E35C28" w:rsidRPr="00E35C28" w:rsidRDefault="00E35C28" w:rsidP="00E35C28">
      <w:pPr>
        <w:pStyle w:val="a9"/>
        <w:numPr>
          <w:ilvl w:val="1"/>
          <w:numId w:val="13"/>
        </w:numPr>
        <w:tabs>
          <w:tab w:val="left" w:pos="567"/>
        </w:tabs>
        <w:spacing w:before="120" w:after="120" w:line="240" w:lineRule="auto"/>
        <w:ind w:left="0" w:firstLine="0"/>
        <w:jc w:val="both"/>
        <w:rPr>
          <w:rFonts w:ascii="Times New Roman" w:eastAsia="Times New Roman" w:hAnsi="Times New Roman" w:cs="Times New Roman"/>
          <w:i/>
          <w:sz w:val="24"/>
          <w:szCs w:val="24"/>
          <w:lang w:val="en-US" w:eastAsia="ru-RU"/>
        </w:rPr>
      </w:pPr>
      <w:r w:rsidRPr="00E35C28">
        <w:rPr>
          <w:rFonts w:ascii="Times New Roman" w:eastAsia="Times New Roman" w:hAnsi="Times New Roman" w:cs="Times New Roman"/>
          <w:i/>
          <w:sz w:val="24"/>
          <w:szCs w:val="24"/>
          <w:lang w:val="en-US" w:eastAsia="ru-RU"/>
        </w:rPr>
        <w:t>To define the number of members of the Strategy Committee of the Board of Directors of PJSC Kubanenergo – ten (10) persons.</w:t>
      </w:r>
    </w:p>
    <w:p w:rsidR="00875048" w:rsidRPr="00E35C28" w:rsidRDefault="00E35C28" w:rsidP="00E35C28">
      <w:pPr>
        <w:pStyle w:val="a9"/>
        <w:numPr>
          <w:ilvl w:val="1"/>
          <w:numId w:val="13"/>
        </w:numPr>
        <w:tabs>
          <w:tab w:val="left" w:pos="567"/>
        </w:tabs>
        <w:spacing w:before="120" w:after="120" w:line="240" w:lineRule="auto"/>
        <w:ind w:left="0" w:firstLine="0"/>
        <w:jc w:val="both"/>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 xml:space="preserve">To terminate the powers of members </w:t>
      </w:r>
      <w:r w:rsidRPr="00E35C28">
        <w:rPr>
          <w:rFonts w:ascii="Times New Roman" w:eastAsia="Times New Roman" w:hAnsi="Times New Roman" w:cs="Times New Roman"/>
          <w:i/>
          <w:sz w:val="24"/>
          <w:szCs w:val="24"/>
          <w:lang w:val="en-US" w:eastAsia="ru-RU"/>
        </w:rPr>
        <w:t>of the Strategy Committee of the Board of Directors of PJSC Kubanenergo</w:t>
      </w:r>
      <w:r>
        <w:rPr>
          <w:rFonts w:ascii="Times New Roman" w:eastAsia="Times New Roman" w:hAnsi="Times New Roman" w:cs="Times New Roman"/>
          <w:i/>
          <w:sz w:val="24"/>
          <w:szCs w:val="24"/>
          <w:lang w:val="en-US" w:eastAsia="ru-RU"/>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974"/>
        <w:gridCol w:w="5813"/>
      </w:tblGrid>
      <w:tr w:rsidR="00875048" w:rsidRPr="00875048" w:rsidTr="006F783E">
        <w:trPr>
          <w:trHeight w:val="20"/>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5048" w:rsidRPr="00875048" w:rsidRDefault="00875048" w:rsidP="00875048">
            <w:pPr>
              <w:spacing w:after="0" w:line="240" w:lineRule="auto"/>
              <w:jc w:val="center"/>
              <w:rPr>
                <w:rFonts w:ascii="Times New Roman" w:eastAsia="Times New Roman" w:hAnsi="Times New Roman" w:cs="Times New Roman"/>
                <w:sz w:val="24"/>
                <w:szCs w:val="24"/>
                <w:lang w:eastAsia="ru-RU"/>
              </w:rPr>
            </w:pPr>
            <w:r w:rsidRPr="00875048">
              <w:rPr>
                <w:rFonts w:ascii="Times New Roman" w:eastAsia="Times New Roman" w:hAnsi="Times New Roman" w:cs="Times New Roman"/>
                <w:sz w:val="24"/>
                <w:szCs w:val="24"/>
                <w:lang w:eastAsia="ru-RU"/>
              </w:rPr>
              <w:t>№</w:t>
            </w:r>
          </w:p>
        </w:tc>
        <w:tc>
          <w:tcPr>
            <w:tcW w:w="1590" w:type="pct"/>
            <w:tcBorders>
              <w:top w:val="single" w:sz="4" w:space="0" w:color="auto"/>
              <w:left w:val="single" w:sz="4" w:space="0" w:color="auto"/>
              <w:bottom w:val="single" w:sz="4" w:space="0" w:color="auto"/>
              <w:right w:val="single" w:sz="4" w:space="0" w:color="auto"/>
            </w:tcBorders>
            <w:shd w:val="clear" w:color="auto" w:fill="auto"/>
            <w:hideMark/>
          </w:tcPr>
          <w:p w:rsidR="00875048" w:rsidRPr="00875048" w:rsidRDefault="00F257A0" w:rsidP="00875048">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Full name</w:t>
            </w:r>
          </w:p>
        </w:tc>
        <w:tc>
          <w:tcPr>
            <w:tcW w:w="3108" w:type="pct"/>
            <w:tcBorders>
              <w:top w:val="single" w:sz="4" w:space="0" w:color="auto"/>
              <w:left w:val="single" w:sz="4" w:space="0" w:color="auto"/>
              <w:bottom w:val="single" w:sz="4" w:space="0" w:color="auto"/>
              <w:right w:val="single" w:sz="4" w:space="0" w:color="auto"/>
            </w:tcBorders>
            <w:shd w:val="clear" w:color="auto" w:fill="auto"/>
            <w:hideMark/>
          </w:tcPr>
          <w:p w:rsidR="00875048" w:rsidRPr="00875048" w:rsidRDefault="00F257A0" w:rsidP="00875048">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Occupation</w:t>
            </w:r>
          </w:p>
        </w:tc>
      </w:tr>
      <w:tr w:rsidR="00875048" w:rsidRPr="004C5192" w:rsidTr="006F783E">
        <w:trPr>
          <w:trHeight w:val="479"/>
        </w:trPr>
        <w:tc>
          <w:tcPr>
            <w:tcW w:w="302" w:type="pct"/>
            <w:tcBorders>
              <w:top w:val="single" w:sz="4" w:space="0" w:color="auto"/>
              <w:left w:val="single" w:sz="4" w:space="0" w:color="auto"/>
              <w:bottom w:val="single" w:sz="4" w:space="0" w:color="auto"/>
              <w:right w:val="single" w:sz="4" w:space="0" w:color="auto"/>
            </w:tcBorders>
            <w:hideMark/>
          </w:tcPr>
          <w:p w:rsidR="00875048" w:rsidRPr="00875048" w:rsidRDefault="00875048" w:rsidP="00875048">
            <w:pPr>
              <w:spacing w:after="0" w:line="240" w:lineRule="auto"/>
              <w:jc w:val="center"/>
              <w:rPr>
                <w:rFonts w:ascii="Times New Roman" w:eastAsia="Times New Roman" w:hAnsi="Times New Roman" w:cs="Times New Roman"/>
                <w:sz w:val="24"/>
                <w:szCs w:val="24"/>
                <w:lang w:eastAsia="ru-RU"/>
              </w:rPr>
            </w:pPr>
            <w:r w:rsidRPr="00875048">
              <w:rPr>
                <w:rFonts w:ascii="Times New Roman" w:eastAsia="Times New Roman" w:hAnsi="Times New Roman" w:cs="Times New Roman"/>
                <w:sz w:val="24"/>
                <w:szCs w:val="24"/>
                <w:lang w:eastAsia="ru-RU"/>
              </w:rPr>
              <w:t>1.</w:t>
            </w:r>
          </w:p>
        </w:tc>
        <w:tc>
          <w:tcPr>
            <w:tcW w:w="1590" w:type="pct"/>
            <w:tcBorders>
              <w:top w:val="single" w:sz="4" w:space="0" w:color="auto"/>
              <w:left w:val="single" w:sz="4" w:space="0" w:color="auto"/>
              <w:bottom w:val="single" w:sz="4" w:space="0" w:color="auto"/>
              <w:right w:val="single" w:sz="4" w:space="0" w:color="auto"/>
            </w:tcBorders>
            <w:hideMark/>
          </w:tcPr>
          <w:p w:rsidR="00875048" w:rsidRPr="00875048" w:rsidRDefault="00CA2976" w:rsidP="008750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Pavlov</w:t>
            </w:r>
            <w:r w:rsidR="00875048" w:rsidRPr="00875048">
              <w:rPr>
                <w:rFonts w:ascii="Times New Roman" w:eastAsia="Times New Roman" w:hAnsi="Times New Roman" w:cs="Times New Roman"/>
                <w:sz w:val="24"/>
                <w:szCs w:val="24"/>
                <w:lang w:eastAsia="ru-RU"/>
              </w:rPr>
              <w:t xml:space="preserve"> </w:t>
            </w:r>
          </w:p>
          <w:p w:rsidR="00875048" w:rsidRPr="00875048" w:rsidRDefault="00CA2976" w:rsidP="00CA2976">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Aleksey</w:t>
            </w:r>
            <w:r w:rsidR="00875048" w:rsidRPr="00875048">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Igorevich</w:t>
            </w:r>
            <w:proofErr w:type="spellEnd"/>
          </w:p>
        </w:tc>
        <w:tc>
          <w:tcPr>
            <w:tcW w:w="3108" w:type="pct"/>
            <w:tcBorders>
              <w:top w:val="single" w:sz="4" w:space="0" w:color="auto"/>
              <w:left w:val="single" w:sz="4" w:space="0" w:color="auto"/>
              <w:bottom w:val="single" w:sz="4" w:space="0" w:color="auto"/>
              <w:right w:val="single" w:sz="4" w:space="0" w:color="auto"/>
            </w:tcBorders>
            <w:vAlign w:val="center"/>
            <w:hideMark/>
          </w:tcPr>
          <w:p w:rsidR="00875048" w:rsidRPr="00875048" w:rsidRDefault="00426E35" w:rsidP="00426E35">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Director of Strategy Department of PJSC Rosseti</w:t>
            </w:r>
            <w:r w:rsidR="00875048" w:rsidRPr="00875048">
              <w:rPr>
                <w:rFonts w:ascii="Times New Roman" w:eastAsia="Times New Roman" w:hAnsi="Times New Roman" w:cs="Times New Roman"/>
                <w:sz w:val="24"/>
                <w:szCs w:val="24"/>
                <w:lang w:val="en-US" w:eastAsia="ru-RU"/>
              </w:rPr>
              <w:t xml:space="preserve"> </w:t>
            </w:r>
          </w:p>
        </w:tc>
      </w:tr>
      <w:tr w:rsidR="00875048" w:rsidRPr="004C5192" w:rsidTr="006F783E">
        <w:trPr>
          <w:trHeight w:val="20"/>
        </w:trPr>
        <w:tc>
          <w:tcPr>
            <w:tcW w:w="302" w:type="pct"/>
            <w:tcBorders>
              <w:top w:val="single" w:sz="4" w:space="0" w:color="auto"/>
              <w:left w:val="single" w:sz="4" w:space="0" w:color="auto"/>
              <w:bottom w:val="single" w:sz="4" w:space="0" w:color="auto"/>
              <w:right w:val="single" w:sz="4" w:space="0" w:color="auto"/>
            </w:tcBorders>
          </w:tcPr>
          <w:p w:rsidR="00875048" w:rsidRPr="00875048" w:rsidRDefault="00875048" w:rsidP="00875048">
            <w:pPr>
              <w:spacing w:after="0" w:line="240" w:lineRule="auto"/>
              <w:jc w:val="center"/>
              <w:rPr>
                <w:rFonts w:ascii="Times New Roman" w:eastAsia="Times New Roman" w:hAnsi="Times New Roman" w:cs="Times New Roman"/>
                <w:sz w:val="24"/>
                <w:szCs w:val="24"/>
                <w:lang w:eastAsia="ru-RU"/>
              </w:rPr>
            </w:pPr>
            <w:r w:rsidRPr="00875048">
              <w:rPr>
                <w:rFonts w:ascii="Times New Roman" w:eastAsia="Times New Roman" w:hAnsi="Times New Roman" w:cs="Times New Roman"/>
                <w:sz w:val="24"/>
                <w:szCs w:val="24"/>
                <w:lang w:eastAsia="ru-RU"/>
              </w:rPr>
              <w:t>2</w:t>
            </w:r>
          </w:p>
        </w:tc>
        <w:tc>
          <w:tcPr>
            <w:tcW w:w="1590" w:type="pct"/>
            <w:tcBorders>
              <w:top w:val="single" w:sz="4" w:space="0" w:color="auto"/>
              <w:left w:val="single" w:sz="4" w:space="0" w:color="auto"/>
              <w:bottom w:val="single" w:sz="4" w:space="0" w:color="auto"/>
              <w:right w:val="single" w:sz="4" w:space="0" w:color="auto"/>
            </w:tcBorders>
          </w:tcPr>
          <w:p w:rsidR="00875048" w:rsidRPr="00875048" w:rsidRDefault="00CA2976" w:rsidP="00875048">
            <w:pPr>
              <w:spacing w:after="0" w:line="240" w:lineRule="auto"/>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Mikryukov</w:t>
            </w:r>
            <w:proofErr w:type="spellEnd"/>
          </w:p>
          <w:p w:rsidR="00875048" w:rsidRPr="00875048" w:rsidRDefault="00CA2976" w:rsidP="00875048">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Dmitriy </w:t>
            </w:r>
            <w:proofErr w:type="spellStart"/>
            <w:r>
              <w:rPr>
                <w:rFonts w:ascii="Times New Roman" w:eastAsia="Times New Roman" w:hAnsi="Times New Roman" w:cs="Times New Roman"/>
                <w:sz w:val="24"/>
                <w:szCs w:val="24"/>
                <w:lang w:val="en-US" w:eastAsia="ru-RU"/>
              </w:rPr>
              <w:t>Vasilevich</w:t>
            </w:r>
            <w:proofErr w:type="spellEnd"/>
          </w:p>
        </w:tc>
        <w:tc>
          <w:tcPr>
            <w:tcW w:w="3108" w:type="pct"/>
            <w:tcBorders>
              <w:top w:val="single" w:sz="4" w:space="0" w:color="auto"/>
              <w:left w:val="single" w:sz="4" w:space="0" w:color="auto"/>
              <w:bottom w:val="single" w:sz="4" w:space="0" w:color="auto"/>
              <w:right w:val="single" w:sz="4" w:space="0" w:color="auto"/>
            </w:tcBorders>
            <w:vAlign w:val="center"/>
          </w:tcPr>
          <w:p w:rsidR="00875048" w:rsidRPr="00875048" w:rsidRDefault="00363AB8" w:rsidP="00363AB8">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Chief Expert of Project Management and Price Formation in the sphere of Investment Operations of Investment Management Department of PJSC Rosseti</w:t>
            </w:r>
          </w:p>
        </w:tc>
      </w:tr>
      <w:tr w:rsidR="00875048" w:rsidRPr="004C5192" w:rsidTr="006F783E">
        <w:trPr>
          <w:trHeight w:val="20"/>
        </w:trPr>
        <w:tc>
          <w:tcPr>
            <w:tcW w:w="302" w:type="pct"/>
            <w:tcBorders>
              <w:top w:val="single" w:sz="4" w:space="0" w:color="auto"/>
              <w:left w:val="single" w:sz="4" w:space="0" w:color="auto"/>
              <w:bottom w:val="single" w:sz="4" w:space="0" w:color="auto"/>
              <w:right w:val="single" w:sz="4" w:space="0" w:color="auto"/>
            </w:tcBorders>
          </w:tcPr>
          <w:p w:rsidR="00875048" w:rsidRPr="00875048" w:rsidRDefault="00875048" w:rsidP="00875048">
            <w:pPr>
              <w:spacing w:after="0" w:line="240" w:lineRule="auto"/>
              <w:jc w:val="center"/>
              <w:rPr>
                <w:rFonts w:ascii="Times New Roman" w:eastAsia="Times New Roman" w:hAnsi="Times New Roman" w:cs="Times New Roman"/>
                <w:sz w:val="24"/>
                <w:szCs w:val="24"/>
                <w:lang w:eastAsia="ru-RU"/>
              </w:rPr>
            </w:pPr>
            <w:r w:rsidRPr="00875048">
              <w:rPr>
                <w:rFonts w:ascii="Times New Roman" w:eastAsia="Times New Roman" w:hAnsi="Times New Roman" w:cs="Times New Roman"/>
                <w:sz w:val="24"/>
                <w:szCs w:val="24"/>
                <w:lang w:eastAsia="ru-RU"/>
              </w:rPr>
              <w:t>3</w:t>
            </w:r>
          </w:p>
        </w:tc>
        <w:tc>
          <w:tcPr>
            <w:tcW w:w="1590" w:type="pct"/>
            <w:tcBorders>
              <w:top w:val="single" w:sz="4" w:space="0" w:color="auto"/>
              <w:left w:val="single" w:sz="4" w:space="0" w:color="auto"/>
              <w:bottom w:val="single" w:sz="4" w:space="0" w:color="auto"/>
              <w:right w:val="single" w:sz="4" w:space="0" w:color="auto"/>
            </w:tcBorders>
          </w:tcPr>
          <w:p w:rsidR="00875048" w:rsidRPr="00875048" w:rsidRDefault="00CA2976" w:rsidP="00875048">
            <w:pPr>
              <w:spacing w:after="0" w:line="240" w:lineRule="auto"/>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Bogomolov</w:t>
            </w:r>
            <w:proofErr w:type="spellEnd"/>
          </w:p>
          <w:p w:rsidR="00875048" w:rsidRPr="00875048" w:rsidRDefault="00CA2976" w:rsidP="00875048">
            <w:pPr>
              <w:spacing w:after="0" w:line="240" w:lineRule="auto"/>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Aleksandr</w:t>
            </w:r>
            <w:proofErr w:type="spellEnd"/>
            <w:r>
              <w:rPr>
                <w:rFonts w:ascii="Times New Roman" w:eastAsia="Times New Roman" w:hAnsi="Times New Roman" w:cs="Times New Roman"/>
                <w:sz w:val="24"/>
                <w:szCs w:val="24"/>
                <w:lang w:val="en-US" w:eastAsia="ru-RU"/>
              </w:rPr>
              <w:t xml:space="preserve"> Yu</w:t>
            </w:r>
            <w:r w:rsidR="0033279E">
              <w:rPr>
                <w:rFonts w:ascii="Times New Roman" w:eastAsia="Times New Roman" w:hAnsi="Times New Roman" w:cs="Times New Roman"/>
                <w:sz w:val="24"/>
                <w:szCs w:val="24"/>
                <w:lang w:val="en-US" w:eastAsia="ru-RU"/>
              </w:rPr>
              <w:t>revich</w:t>
            </w:r>
          </w:p>
        </w:tc>
        <w:tc>
          <w:tcPr>
            <w:tcW w:w="3108" w:type="pct"/>
            <w:tcBorders>
              <w:top w:val="single" w:sz="4" w:space="0" w:color="auto"/>
              <w:left w:val="single" w:sz="4" w:space="0" w:color="auto"/>
              <w:bottom w:val="single" w:sz="4" w:space="0" w:color="auto"/>
              <w:right w:val="single" w:sz="4" w:space="0" w:color="auto"/>
            </w:tcBorders>
            <w:vAlign w:val="center"/>
          </w:tcPr>
          <w:p w:rsidR="00875048" w:rsidRPr="00875048" w:rsidRDefault="00AF5EA0" w:rsidP="00875048">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Lead Assessor of Analytic Management of Strategy Department of PJSC Rosseti</w:t>
            </w:r>
          </w:p>
        </w:tc>
      </w:tr>
      <w:tr w:rsidR="00875048" w:rsidRPr="004C5192" w:rsidTr="006F783E">
        <w:trPr>
          <w:trHeight w:val="20"/>
        </w:trPr>
        <w:tc>
          <w:tcPr>
            <w:tcW w:w="302" w:type="pct"/>
            <w:tcBorders>
              <w:top w:val="single" w:sz="4" w:space="0" w:color="auto"/>
              <w:left w:val="single" w:sz="4" w:space="0" w:color="auto"/>
              <w:bottom w:val="single" w:sz="4" w:space="0" w:color="auto"/>
              <w:right w:val="single" w:sz="4" w:space="0" w:color="auto"/>
            </w:tcBorders>
          </w:tcPr>
          <w:p w:rsidR="00875048" w:rsidRPr="00875048" w:rsidRDefault="00875048" w:rsidP="00875048">
            <w:pPr>
              <w:spacing w:after="0" w:line="240" w:lineRule="auto"/>
              <w:jc w:val="center"/>
              <w:rPr>
                <w:rFonts w:ascii="Times New Roman" w:eastAsia="Times New Roman" w:hAnsi="Times New Roman" w:cs="Times New Roman"/>
                <w:sz w:val="24"/>
                <w:szCs w:val="24"/>
                <w:lang w:eastAsia="ru-RU"/>
              </w:rPr>
            </w:pPr>
            <w:r w:rsidRPr="00875048">
              <w:rPr>
                <w:rFonts w:ascii="Times New Roman" w:eastAsia="Times New Roman" w:hAnsi="Times New Roman" w:cs="Times New Roman"/>
                <w:sz w:val="24"/>
                <w:szCs w:val="24"/>
                <w:lang w:eastAsia="ru-RU"/>
              </w:rPr>
              <w:t>4</w:t>
            </w:r>
          </w:p>
        </w:tc>
        <w:tc>
          <w:tcPr>
            <w:tcW w:w="1590" w:type="pct"/>
            <w:tcBorders>
              <w:top w:val="single" w:sz="4" w:space="0" w:color="auto"/>
              <w:left w:val="single" w:sz="4" w:space="0" w:color="auto"/>
              <w:bottom w:val="single" w:sz="4" w:space="0" w:color="auto"/>
              <w:right w:val="single" w:sz="4" w:space="0" w:color="auto"/>
            </w:tcBorders>
          </w:tcPr>
          <w:p w:rsidR="00875048" w:rsidRPr="00875048" w:rsidRDefault="0033279E" w:rsidP="00875048">
            <w:pPr>
              <w:spacing w:after="0" w:line="240" w:lineRule="auto"/>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Ryabukhin</w:t>
            </w:r>
            <w:proofErr w:type="spellEnd"/>
          </w:p>
          <w:p w:rsidR="00875048" w:rsidRPr="00875048" w:rsidRDefault="0033279E" w:rsidP="0033279E">
            <w:pPr>
              <w:spacing w:after="0" w:line="240" w:lineRule="auto"/>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lastRenderedPageBreak/>
              <w:t>Yakov</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Viktorovich</w:t>
            </w:r>
            <w:proofErr w:type="spellEnd"/>
          </w:p>
        </w:tc>
        <w:tc>
          <w:tcPr>
            <w:tcW w:w="3108" w:type="pct"/>
            <w:tcBorders>
              <w:top w:val="single" w:sz="4" w:space="0" w:color="auto"/>
              <w:left w:val="single" w:sz="4" w:space="0" w:color="auto"/>
              <w:bottom w:val="single" w:sz="4" w:space="0" w:color="auto"/>
              <w:right w:val="single" w:sz="4" w:space="0" w:color="auto"/>
            </w:tcBorders>
            <w:vAlign w:val="center"/>
          </w:tcPr>
          <w:p w:rsidR="00875048" w:rsidRPr="00875048" w:rsidRDefault="00AF5EA0" w:rsidP="00875048">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 xml:space="preserve">Chief Expert of </w:t>
            </w:r>
            <w:r w:rsidR="000735AF">
              <w:rPr>
                <w:rFonts w:ascii="Times New Roman" w:eastAsia="Times New Roman" w:hAnsi="Times New Roman" w:cs="Times New Roman"/>
                <w:sz w:val="24"/>
                <w:szCs w:val="24"/>
                <w:lang w:val="en-US" w:eastAsia="ru-RU"/>
              </w:rPr>
              <w:t xml:space="preserve">Tariff Setting Management and </w:t>
            </w:r>
            <w:r w:rsidR="000735AF">
              <w:rPr>
                <w:rFonts w:ascii="Times New Roman" w:eastAsia="Times New Roman" w:hAnsi="Times New Roman" w:cs="Times New Roman"/>
                <w:sz w:val="24"/>
                <w:szCs w:val="24"/>
                <w:lang w:val="en-US" w:eastAsia="ru-RU"/>
              </w:rPr>
              <w:lastRenderedPageBreak/>
              <w:t xml:space="preserve">Development of Government Regulation </w:t>
            </w:r>
            <w:r w:rsidR="00CA2976">
              <w:rPr>
                <w:rFonts w:ascii="Times New Roman" w:eastAsia="Times New Roman" w:hAnsi="Times New Roman" w:cs="Times New Roman"/>
                <w:sz w:val="24"/>
                <w:szCs w:val="24"/>
                <w:lang w:val="en-US" w:eastAsia="ru-RU"/>
              </w:rPr>
              <w:t>of Department of Tariff Policy of PJSC Rosseti.</w:t>
            </w:r>
          </w:p>
        </w:tc>
      </w:tr>
    </w:tbl>
    <w:p w:rsidR="00875048" w:rsidRPr="00F257A0" w:rsidRDefault="00F257A0" w:rsidP="00F257A0">
      <w:pPr>
        <w:pStyle w:val="a9"/>
        <w:numPr>
          <w:ilvl w:val="1"/>
          <w:numId w:val="13"/>
        </w:numPr>
        <w:tabs>
          <w:tab w:val="left" w:pos="426"/>
        </w:tabs>
        <w:spacing w:before="120" w:after="120" w:line="240" w:lineRule="auto"/>
        <w:ind w:left="0" w:firstLine="0"/>
        <w:jc w:val="both"/>
        <w:rPr>
          <w:rFonts w:ascii="Times New Roman" w:eastAsia="Times New Roman" w:hAnsi="Times New Roman" w:cs="Times New Roman"/>
          <w:i/>
          <w:sz w:val="24"/>
          <w:szCs w:val="24"/>
          <w:lang w:val="en-US" w:eastAsia="ru-RU"/>
        </w:rPr>
      </w:pPr>
      <w:r w:rsidRPr="00F257A0">
        <w:rPr>
          <w:rFonts w:ascii="Times New Roman" w:eastAsia="Times New Roman" w:hAnsi="Times New Roman" w:cs="Times New Roman"/>
          <w:i/>
          <w:sz w:val="24"/>
          <w:szCs w:val="24"/>
          <w:lang w:val="en-US" w:eastAsia="ru-RU"/>
        </w:rPr>
        <w:lastRenderedPageBreak/>
        <w:t>To elect to the membership of the Strategy Committee of the Board of Directors of PJSC Kubanenergo</w:t>
      </w:r>
      <w:r w:rsidR="00875048" w:rsidRPr="00F257A0">
        <w:rPr>
          <w:rFonts w:ascii="Times New Roman" w:eastAsia="Times New Roman" w:hAnsi="Times New Roman" w:cs="Times New Roman"/>
          <w:i/>
          <w:sz w:val="24"/>
          <w:szCs w:val="24"/>
          <w:lang w:val="en-US" w:eastAsia="ru-RU"/>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973"/>
        <w:gridCol w:w="5956"/>
      </w:tblGrid>
      <w:tr w:rsidR="00875048" w:rsidRPr="00875048" w:rsidTr="006F783E">
        <w:trPr>
          <w:trHeight w:val="2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5048" w:rsidRPr="00875048" w:rsidRDefault="00875048" w:rsidP="00875048">
            <w:pPr>
              <w:spacing w:after="0" w:line="240" w:lineRule="auto"/>
              <w:jc w:val="center"/>
              <w:rPr>
                <w:rFonts w:ascii="Times New Roman" w:eastAsia="Times New Roman" w:hAnsi="Times New Roman" w:cs="Times New Roman"/>
                <w:sz w:val="24"/>
                <w:szCs w:val="24"/>
                <w:lang w:eastAsia="ru-RU"/>
              </w:rPr>
            </w:pPr>
            <w:r w:rsidRPr="00875048">
              <w:rPr>
                <w:rFonts w:ascii="Times New Roman" w:eastAsia="Times New Roman" w:hAnsi="Times New Roman" w:cs="Times New Roman"/>
                <w:sz w:val="24"/>
                <w:szCs w:val="24"/>
                <w:lang w:eastAsia="ru-RU"/>
              </w:rPr>
              <w:t>№</w:t>
            </w:r>
          </w:p>
        </w:tc>
        <w:tc>
          <w:tcPr>
            <w:tcW w:w="1566" w:type="pct"/>
            <w:tcBorders>
              <w:top w:val="single" w:sz="4" w:space="0" w:color="auto"/>
              <w:left w:val="single" w:sz="4" w:space="0" w:color="auto"/>
              <w:bottom w:val="single" w:sz="4" w:space="0" w:color="auto"/>
              <w:right w:val="single" w:sz="4" w:space="0" w:color="auto"/>
            </w:tcBorders>
            <w:shd w:val="clear" w:color="auto" w:fill="auto"/>
            <w:hideMark/>
          </w:tcPr>
          <w:p w:rsidR="00875048" w:rsidRPr="00875048" w:rsidRDefault="0033279E" w:rsidP="00875048">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Full name</w:t>
            </w:r>
          </w:p>
        </w:tc>
        <w:tc>
          <w:tcPr>
            <w:tcW w:w="3137" w:type="pct"/>
            <w:tcBorders>
              <w:top w:val="single" w:sz="4" w:space="0" w:color="auto"/>
              <w:left w:val="single" w:sz="4" w:space="0" w:color="auto"/>
              <w:bottom w:val="single" w:sz="4" w:space="0" w:color="auto"/>
              <w:right w:val="single" w:sz="4" w:space="0" w:color="auto"/>
            </w:tcBorders>
            <w:shd w:val="clear" w:color="auto" w:fill="auto"/>
            <w:hideMark/>
          </w:tcPr>
          <w:p w:rsidR="00875048" w:rsidRPr="00875048" w:rsidRDefault="0033279E" w:rsidP="00875048">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Occupation</w:t>
            </w:r>
          </w:p>
        </w:tc>
      </w:tr>
      <w:tr w:rsidR="00875048" w:rsidRPr="004C5192" w:rsidTr="006F783E">
        <w:trPr>
          <w:trHeight w:val="587"/>
        </w:trPr>
        <w:tc>
          <w:tcPr>
            <w:tcW w:w="297" w:type="pct"/>
            <w:tcBorders>
              <w:top w:val="single" w:sz="4" w:space="0" w:color="auto"/>
              <w:left w:val="single" w:sz="4" w:space="0" w:color="auto"/>
              <w:bottom w:val="single" w:sz="4" w:space="0" w:color="auto"/>
              <w:right w:val="single" w:sz="4" w:space="0" w:color="auto"/>
            </w:tcBorders>
            <w:hideMark/>
          </w:tcPr>
          <w:p w:rsidR="00875048" w:rsidRPr="00875048" w:rsidRDefault="00875048" w:rsidP="00875048">
            <w:pPr>
              <w:spacing w:after="0" w:line="240" w:lineRule="auto"/>
              <w:jc w:val="center"/>
              <w:rPr>
                <w:rFonts w:ascii="Times New Roman" w:eastAsia="Times New Roman" w:hAnsi="Times New Roman" w:cs="Times New Roman"/>
                <w:sz w:val="24"/>
                <w:szCs w:val="24"/>
                <w:lang w:eastAsia="ru-RU"/>
              </w:rPr>
            </w:pPr>
            <w:r w:rsidRPr="00875048">
              <w:rPr>
                <w:rFonts w:ascii="Times New Roman" w:eastAsia="Times New Roman" w:hAnsi="Times New Roman" w:cs="Times New Roman"/>
                <w:sz w:val="24"/>
                <w:szCs w:val="24"/>
                <w:lang w:eastAsia="ru-RU"/>
              </w:rPr>
              <w:t>1.</w:t>
            </w:r>
          </w:p>
        </w:tc>
        <w:tc>
          <w:tcPr>
            <w:tcW w:w="1566" w:type="pct"/>
            <w:tcBorders>
              <w:top w:val="single" w:sz="4" w:space="0" w:color="auto"/>
              <w:left w:val="single" w:sz="4" w:space="0" w:color="auto"/>
              <w:bottom w:val="single" w:sz="4" w:space="0" w:color="auto"/>
              <w:right w:val="single" w:sz="4" w:space="0" w:color="auto"/>
            </w:tcBorders>
          </w:tcPr>
          <w:p w:rsidR="00F257A0" w:rsidRDefault="00F257A0" w:rsidP="00875048">
            <w:pPr>
              <w:spacing w:after="0" w:line="240" w:lineRule="auto"/>
              <w:jc w:val="both"/>
              <w:rPr>
                <w:rFonts w:ascii="Times New Roman" w:hAnsi="Times New Roman" w:cs="Times New Roman"/>
                <w:sz w:val="24"/>
                <w:lang w:val="en-US"/>
              </w:rPr>
            </w:pPr>
            <w:proofErr w:type="spellStart"/>
            <w:r>
              <w:rPr>
                <w:rFonts w:ascii="Times New Roman" w:hAnsi="Times New Roman" w:cs="Times New Roman"/>
                <w:sz w:val="24"/>
                <w:lang w:val="en-US"/>
              </w:rPr>
              <w:t>Obrezkova</w:t>
            </w:r>
            <w:proofErr w:type="spellEnd"/>
            <w:r>
              <w:rPr>
                <w:rFonts w:ascii="Times New Roman" w:hAnsi="Times New Roman" w:cs="Times New Roman"/>
                <w:sz w:val="24"/>
                <w:lang w:val="en-US"/>
              </w:rPr>
              <w:t xml:space="preserve"> </w:t>
            </w:r>
          </w:p>
          <w:p w:rsidR="00875048" w:rsidRPr="00875048" w:rsidRDefault="00F257A0" w:rsidP="0087504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hAnsi="Times New Roman" w:cs="Times New Roman"/>
                <w:sz w:val="24"/>
                <w:lang w:val="en-US"/>
              </w:rPr>
              <w:t>Yuliya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Gennadevna</w:t>
            </w:r>
            <w:proofErr w:type="spellEnd"/>
          </w:p>
        </w:tc>
        <w:tc>
          <w:tcPr>
            <w:tcW w:w="3137" w:type="pct"/>
            <w:tcBorders>
              <w:top w:val="single" w:sz="4" w:space="0" w:color="auto"/>
              <w:left w:val="single" w:sz="4" w:space="0" w:color="auto"/>
              <w:bottom w:val="single" w:sz="4" w:space="0" w:color="auto"/>
              <w:right w:val="single" w:sz="4" w:space="0" w:color="auto"/>
            </w:tcBorders>
          </w:tcPr>
          <w:p w:rsidR="00F257A0" w:rsidRDefault="00F257A0" w:rsidP="00875048">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Deputy Director of  Strategy</w:t>
            </w:r>
            <w:r w:rsidR="000058C3">
              <w:rPr>
                <w:rFonts w:ascii="Times New Roman" w:eastAsia="Times New Roman" w:hAnsi="Times New Roman" w:cs="Times New Roman"/>
                <w:sz w:val="24"/>
                <w:szCs w:val="24"/>
                <w:lang w:val="en-US" w:eastAsia="ru-RU"/>
              </w:rPr>
              <w:t xml:space="preserve"> Department of PJSC Rosseti</w:t>
            </w:r>
          </w:p>
          <w:p w:rsidR="00875048" w:rsidRPr="004C5192" w:rsidRDefault="00875048" w:rsidP="00875048">
            <w:pPr>
              <w:spacing w:after="0" w:line="240" w:lineRule="auto"/>
              <w:jc w:val="both"/>
              <w:rPr>
                <w:rFonts w:ascii="Times New Roman" w:eastAsia="Times New Roman" w:hAnsi="Times New Roman" w:cs="Times New Roman"/>
                <w:sz w:val="24"/>
                <w:szCs w:val="24"/>
                <w:lang w:val="en-US" w:eastAsia="ru-RU"/>
              </w:rPr>
            </w:pPr>
          </w:p>
        </w:tc>
      </w:tr>
      <w:tr w:rsidR="000058C3" w:rsidRPr="004C5192" w:rsidTr="000058C3">
        <w:trPr>
          <w:trHeight w:val="928"/>
        </w:trPr>
        <w:tc>
          <w:tcPr>
            <w:tcW w:w="297" w:type="pct"/>
            <w:tcBorders>
              <w:top w:val="single" w:sz="4" w:space="0" w:color="auto"/>
              <w:left w:val="single" w:sz="4" w:space="0" w:color="auto"/>
              <w:bottom w:val="single" w:sz="4" w:space="0" w:color="auto"/>
              <w:right w:val="single" w:sz="4" w:space="0" w:color="auto"/>
            </w:tcBorders>
            <w:hideMark/>
          </w:tcPr>
          <w:p w:rsidR="000058C3" w:rsidRPr="00875048" w:rsidRDefault="000058C3" w:rsidP="00875048">
            <w:pPr>
              <w:spacing w:after="0" w:line="240" w:lineRule="auto"/>
              <w:jc w:val="center"/>
              <w:rPr>
                <w:rFonts w:ascii="Times New Roman" w:eastAsia="Times New Roman" w:hAnsi="Times New Roman" w:cs="Times New Roman"/>
                <w:sz w:val="24"/>
                <w:szCs w:val="24"/>
                <w:lang w:eastAsia="ru-RU"/>
              </w:rPr>
            </w:pPr>
            <w:r w:rsidRPr="00875048">
              <w:rPr>
                <w:rFonts w:ascii="Times New Roman" w:eastAsia="Times New Roman" w:hAnsi="Times New Roman" w:cs="Times New Roman"/>
                <w:sz w:val="24"/>
                <w:szCs w:val="24"/>
                <w:lang w:eastAsia="ru-RU"/>
              </w:rPr>
              <w:t>2</w:t>
            </w:r>
          </w:p>
        </w:tc>
        <w:tc>
          <w:tcPr>
            <w:tcW w:w="1566" w:type="pct"/>
            <w:tcBorders>
              <w:top w:val="single" w:sz="4" w:space="0" w:color="auto"/>
              <w:left w:val="single" w:sz="4" w:space="0" w:color="auto"/>
              <w:bottom w:val="single" w:sz="4" w:space="0" w:color="auto"/>
              <w:right w:val="single" w:sz="4" w:space="0" w:color="auto"/>
            </w:tcBorders>
          </w:tcPr>
          <w:p w:rsidR="000058C3" w:rsidRPr="000058C3" w:rsidRDefault="000058C3" w:rsidP="000058C3">
            <w:pPr>
              <w:pStyle w:val="aa"/>
              <w:jc w:val="both"/>
              <w:rPr>
                <w:rFonts w:ascii="Times New Roman" w:hAnsi="Times New Roman" w:cs="Times New Roman"/>
                <w:sz w:val="24"/>
                <w:lang w:val="en-US"/>
              </w:rPr>
            </w:pPr>
            <w:proofErr w:type="spellStart"/>
            <w:r w:rsidRPr="000058C3">
              <w:rPr>
                <w:rFonts w:ascii="Times New Roman" w:hAnsi="Times New Roman" w:cs="Times New Roman"/>
                <w:sz w:val="24"/>
                <w:lang w:val="en-US"/>
              </w:rPr>
              <w:t>Khokholkova</w:t>
            </w:r>
            <w:proofErr w:type="spellEnd"/>
            <w:r w:rsidRPr="000058C3">
              <w:rPr>
                <w:rFonts w:ascii="Times New Roman" w:hAnsi="Times New Roman" w:cs="Times New Roman"/>
                <w:sz w:val="24"/>
                <w:lang w:val="en-US"/>
              </w:rPr>
              <w:t xml:space="preserve"> </w:t>
            </w:r>
          </w:p>
          <w:p w:rsidR="000058C3" w:rsidRPr="000058C3" w:rsidRDefault="000058C3" w:rsidP="000058C3">
            <w:pPr>
              <w:pStyle w:val="aa"/>
              <w:jc w:val="both"/>
              <w:rPr>
                <w:lang w:val="en-US"/>
              </w:rPr>
            </w:pPr>
            <w:proofErr w:type="spellStart"/>
            <w:r w:rsidRPr="000058C3">
              <w:rPr>
                <w:rFonts w:ascii="Times New Roman" w:hAnsi="Times New Roman" w:cs="Times New Roman"/>
                <w:sz w:val="24"/>
                <w:lang w:val="en-US"/>
              </w:rPr>
              <w:t>Kseniya</w:t>
            </w:r>
            <w:proofErr w:type="spellEnd"/>
            <w:r w:rsidRPr="000058C3">
              <w:rPr>
                <w:rFonts w:ascii="Times New Roman" w:hAnsi="Times New Roman" w:cs="Times New Roman"/>
                <w:sz w:val="24"/>
                <w:lang w:val="en-US"/>
              </w:rPr>
              <w:t xml:space="preserve"> </w:t>
            </w:r>
            <w:proofErr w:type="spellStart"/>
            <w:r w:rsidRPr="000058C3">
              <w:rPr>
                <w:rFonts w:ascii="Times New Roman" w:hAnsi="Times New Roman" w:cs="Times New Roman"/>
                <w:sz w:val="24"/>
                <w:lang w:val="en-US"/>
              </w:rPr>
              <w:t>Valerevna</w:t>
            </w:r>
            <w:proofErr w:type="spellEnd"/>
            <w:r w:rsidRPr="000058C3">
              <w:rPr>
                <w:sz w:val="24"/>
                <w:lang w:val="en-US"/>
              </w:rPr>
              <w:t xml:space="preserve"> </w:t>
            </w:r>
          </w:p>
        </w:tc>
        <w:tc>
          <w:tcPr>
            <w:tcW w:w="3137" w:type="pct"/>
            <w:tcBorders>
              <w:top w:val="single" w:sz="4" w:space="0" w:color="auto"/>
              <w:left w:val="single" w:sz="4" w:space="0" w:color="auto"/>
              <w:bottom w:val="single" w:sz="4" w:space="0" w:color="auto"/>
              <w:right w:val="single" w:sz="4" w:space="0" w:color="auto"/>
            </w:tcBorders>
          </w:tcPr>
          <w:p w:rsidR="000058C3" w:rsidRPr="000058C3" w:rsidRDefault="000058C3" w:rsidP="000058C3">
            <w:pPr>
              <w:spacing w:line="240" w:lineRule="auto"/>
              <w:jc w:val="both"/>
              <w:rPr>
                <w:rFonts w:ascii="Times New Roman" w:hAnsi="Times New Roman" w:cs="Times New Roman"/>
                <w:sz w:val="24"/>
                <w:lang w:val="en-US"/>
              </w:rPr>
            </w:pPr>
            <w:r w:rsidRPr="000058C3">
              <w:rPr>
                <w:rFonts w:ascii="Times New Roman" w:hAnsi="Times New Roman" w:cs="Times New Roman"/>
                <w:sz w:val="24"/>
                <w:lang w:val="en-US"/>
              </w:rPr>
              <w:t>Chief Expert of Securities Management and Information Disclosure of Corporate Management Department of PJSC Rosseti</w:t>
            </w:r>
          </w:p>
        </w:tc>
      </w:tr>
      <w:tr w:rsidR="000058C3" w:rsidRPr="004C5192" w:rsidTr="006F783E">
        <w:trPr>
          <w:trHeight w:val="20"/>
        </w:trPr>
        <w:tc>
          <w:tcPr>
            <w:tcW w:w="297" w:type="pct"/>
            <w:tcBorders>
              <w:top w:val="single" w:sz="4" w:space="0" w:color="auto"/>
              <w:left w:val="single" w:sz="4" w:space="0" w:color="auto"/>
              <w:bottom w:val="single" w:sz="4" w:space="0" w:color="auto"/>
              <w:right w:val="single" w:sz="4" w:space="0" w:color="auto"/>
            </w:tcBorders>
          </w:tcPr>
          <w:p w:rsidR="000058C3" w:rsidRPr="00875048" w:rsidRDefault="000058C3" w:rsidP="00875048">
            <w:pPr>
              <w:spacing w:after="0" w:line="240" w:lineRule="auto"/>
              <w:jc w:val="center"/>
              <w:rPr>
                <w:rFonts w:ascii="Times New Roman" w:eastAsia="Times New Roman" w:hAnsi="Times New Roman" w:cs="Times New Roman"/>
                <w:sz w:val="24"/>
                <w:szCs w:val="24"/>
                <w:lang w:eastAsia="ru-RU"/>
              </w:rPr>
            </w:pPr>
            <w:r w:rsidRPr="00875048">
              <w:rPr>
                <w:rFonts w:ascii="Times New Roman" w:eastAsia="Times New Roman" w:hAnsi="Times New Roman" w:cs="Times New Roman"/>
                <w:sz w:val="24"/>
                <w:szCs w:val="24"/>
                <w:lang w:eastAsia="ru-RU"/>
              </w:rPr>
              <w:t>3</w:t>
            </w:r>
          </w:p>
        </w:tc>
        <w:tc>
          <w:tcPr>
            <w:tcW w:w="1566" w:type="pct"/>
            <w:tcBorders>
              <w:top w:val="single" w:sz="4" w:space="0" w:color="auto"/>
              <w:left w:val="single" w:sz="4" w:space="0" w:color="auto"/>
              <w:bottom w:val="single" w:sz="4" w:space="0" w:color="auto"/>
              <w:right w:val="single" w:sz="4" w:space="0" w:color="auto"/>
            </w:tcBorders>
          </w:tcPr>
          <w:p w:rsidR="000058C3" w:rsidRDefault="000058C3" w:rsidP="000058C3">
            <w:pPr>
              <w:pStyle w:val="aa"/>
              <w:jc w:val="both"/>
              <w:rPr>
                <w:rFonts w:ascii="Times New Roman" w:hAnsi="Times New Roman" w:cs="Times New Roman"/>
                <w:sz w:val="24"/>
                <w:lang w:val="en-US"/>
              </w:rPr>
            </w:pPr>
            <w:proofErr w:type="spellStart"/>
            <w:r w:rsidRPr="000058C3">
              <w:rPr>
                <w:rFonts w:ascii="Times New Roman" w:hAnsi="Times New Roman" w:cs="Times New Roman"/>
                <w:sz w:val="24"/>
                <w:lang w:val="en-US"/>
              </w:rPr>
              <w:t>Miromanov</w:t>
            </w:r>
            <w:proofErr w:type="spellEnd"/>
            <w:r w:rsidRPr="000058C3">
              <w:rPr>
                <w:rFonts w:ascii="Times New Roman" w:hAnsi="Times New Roman" w:cs="Times New Roman"/>
                <w:sz w:val="24"/>
                <w:lang w:val="en-US"/>
              </w:rPr>
              <w:t xml:space="preserve"> </w:t>
            </w:r>
          </w:p>
          <w:p w:rsidR="000058C3" w:rsidRPr="000058C3" w:rsidRDefault="000058C3" w:rsidP="000058C3">
            <w:pPr>
              <w:pStyle w:val="aa"/>
              <w:jc w:val="both"/>
              <w:rPr>
                <w:rFonts w:ascii="Times New Roman" w:hAnsi="Times New Roman" w:cs="Times New Roman"/>
                <w:sz w:val="24"/>
                <w:lang w:val="en-US"/>
              </w:rPr>
            </w:pPr>
            <w:r w:rsidRPr="000058C3">
              <w:rPr>
                <w:rFonts w:ascii="Times New Roman" w:hAnsi="Times New Roman" w:cs="Times New Roman"/>
                <w:sz w:val="24"/>
                <w:lang w:val="en-US"/>
              </w:rPr>
              <w:t xml:space="preserve">Sergey </w:t>
            </w:r>
            <w:proofErr w:type="spellStart"/>
            <w:r w:rsidRPr="000058C3">
              <w:rPr>
                <w:rFonts w:ascii="Times New Roman" w:hAnsi="Times New Roman" w:cs="Times New Roman"/>
                <w:sz w:val="24"/>
                <w:lang w:val="en-US"/>
              </w:rPr>
              <w:t>Ivanovich</w:t>
            </w:r>
            <w:proofErr w:type="spellEnd"/>
          </w:p>
        </w:tc>
        <w:tc>
          <w:tcPr>
            <w:tcW w:w="3137" w:type="pct"/>
            <w:tcBorders>
              <w:top w:val="single" w:sz="4" w:space="0" w:color="auto"/>
              <w:left w:val="single" w:sz="4" w:space="0" w:color="auto"/>
              <w:bottom w:val="single" w:sz="4" w:space="0" w:color="auto"/>
              <w:right w:val="single" w:sz="4" w:space="0" w:color="auto"/>
            </w:tcBorders>
          </w:tcPr>
          <w:p w:rsidR="000058C3" w:rsidRPr="000058C3" w:rsidRDefault="000058C3" w:rsidP="000058C3">
            <w:pPr>
              <w:pStyle w:val="aa"/>
              <w:jc w:val="both"/>
              <w:rPr>
                <w:rFonts w:ascii="Times New Roman" w:hAnsi="Times New Roman" w:cs="Times New Roman"/>
                <w:sz w:val="24"/>
                <w:lang w:val="en-US"/>
              </w:rPr>
            </w:pPr>
            <w:r w:rsidRPr="000058C3">
              <w:rPr>
                <w:rFonts w:ascii="Times New Roman" w:hAnsi="Times New Roman" w:cs="Times New Roman"/>
                <w:sz w:val="24"/>
                <w:lang w:val="en-US"/>
              </w:rPr>
              <w:t xml:space="preserve">Head of Consolidation Department and Transaction Productivity Assessment of Property Management Department of PJSC Rosseti </w:t>
            </w:r>
          </w:p>
        </w:tc>
      </w:tr>
      <w:tr w:rsidR="000058C3" w:rsidRPr="004C5192" w:rsidTr="006F783E">
        <w:trPr>
          <w:trHeight w:val="20"/>
        </w:trPr>
        <w:tc>
          <w:tcPr>
            <w:tcW w:w="297" w:type="pct"/>
            <w:tcBorders>
              <w:top w:val="single" w:sz="4" w:space="0" w:color="auto"/>
              <w:left w:val="single" w:sz="4" w:space="0" w:color="auto"/>
              <w:bottom w:val="single" w:sz="4" w:space="0" w:color="auto"/>
              <w:right w:val="single" w:sz="4" w:space="0" w:color="auto"/>
            </w:tcBorders>
          </w:tcPr>
          <w:p w:rsidR="000058C3" w:rsidRPr="00875048" w:rsidRDefault="000058C3" w:rsidP="00875048">
            <w:pPr>
              <w:spacing w:after="0" w:line="240" w:lineRule="auto"/>
              <w:jc w:val="center"/>
              <w:rPr>
                <w:rFonts w:ascii="Times New Roman" w:eastAsia="Times New Roman" w:hAnsi="Times New Roman" w:cs="Times New Roman"/>
                <w:sz w:val="24"/>
                <w:szCs w:val="24"/>
                <w:lang w:eastAsia="ru-RU"/>
              </w:rPr>
            </w:pPr>
            <w:r w:rsidRPr="00875048">
              <w:rPr>
                <w:rFonts w:ascii="Times New Roman" w:eastAsia="Times New Roman" w:hAnsi="Times New Roman" w:cs="Times New Roman"/>
                <w:sz w:val="24"/>
                <w:szCs w:val="24"/>
                <w:lang w:eastAsia="ru-RU"/>
              </w:rPr>
              <w:t>4</w:t>
            </w:r>
          </w:p>
        </w:tc>
        <w:tc>
          <w:tcPr>
            <w:tcW w:w="1566" w:type="pct"/>
            <w:tcBorders>
              <w:top w:val="single" w:sz="4" w:space="0" w:color="auto"/>
              <w:left w:val="single" w:sz="4" w:space="0" w:color="auto"/>
              <w:bottom w:val="single" w:sz="4" w:space="0" w:color="auto"/>
              <w:right w:val="single" w:sz="4" w:space="0" w:color="auto"/>
            </w:tcBorders>
          </w:tcPr>
          <w:p w:rsidR="00426E35" w:rsidRPr="00426E35" w:rsidRDefault="000058C3" w:rsidP="00426E35">
            <w:pPr>
              <w:pStyle w:val="aa"/>
              <w:jc w:val="both"/>
              <w:rPr>
                <w:rFonts w:ascii="Times New Roman" w:hAnsi="Times New Roman" w:cs="Times New Roman"/>
                <w:sz w:val="24"/>
                <w:lang w:val="en-US"/>
              </w:rPr>
            </w:pPr>
            <w:proofErr w:type="spellStart"/>
            <w:r w:rsidRPr="00426E35">
              <w:rPr>
                <w:rFonts w:ascii="Times New Roman" w:hAnsi="Times New Roman" w:cs="Times New Roman"/>
                <w:sz w:val="24"/>
                <w:lang w:val="en-US"/>
              </w:rPr>
              <w:t>Rudenko</w:t>
            </w:r>
            <w:proofErr w:type="spellEnd"/>
            <w:r w:rsidRPr="00426E35">
              <w:rPr>
                <w:rFonts w:ascii="Times New Roman" w:hAnsi="Times New Roman" w:cs="Times New Roman"/>
                <w:sz w:val="24"/>
                <w:lang w:val="en-US"/>
              </w:rPr>
              <w:t xml:space="preserve"> </w:t>
            </w:r>
          </w:p>
          <w:p w:rsidR="000058C3" w:rsidRPr="00426E35" w:rsidRDefault="000058C3" w:rsidP="00426E35">
            <w:pPr>
              <w:pStyle w:val="aa"/>
              <w:jc w:val="both"/>
              <w:rPr>
                <w:rFonts w:ascii="Times New Roman" w:hAnsi="Times New Roman" w:cs="Times New Roman"/>
                <w:sz w:val="24"/>
                <w:lang w:val="en-US"/>
              </w:rPr>
            </w:pPr>
            <w:r w:rsidRPr="00426E35">
              <w:rPr>
                <w:rFonts w:ascii="Times New Roman" w:hAnsi="Times New Roman" w:cs="Times New Roman"/>
                <w:sz w:val="24"/>
                <w:lang w:val="en-US"/>
              </w:rPr>
              <w:t xml:space="preserve">Ekaterina </w:t>
            </w:r>
            <w:proofErr w:type="spellStart"/>
            <w:r w:rsidRPr="00426E35">
              <w:rPr>
                <w:rFonts w:ascii="Times New Roman" w:hAnsi="Times New Roman" w:cs="Times New Roman"/>
                <w:sz w:val="24"/>
                <w:lang w:val="en-US"/>
              </w:rPr>
              <w:t>Aleksandrovna</w:t>
            </w:r>
            <w:proofErr w:type="spellEnd"/>
          </w:p>
        </w:tc>
        <w:tc>
          <w:tcPr>
            <w:tcW w:w="3137" w:type="pct"/>
            <w:tcBorders>
              <w:top w:val="single" w:sz="4" w:space="0" w:color="auto"/>
              <w:left w:val="single" w:sz="4" w:space="0" w:color="auto"/>
              <w:bottom w:val="single" w:sz="4" w:space="0" w:color="auto"/>
              <w:right w:val="single" w:sz="4" w:space="0" w:color="auto"/>
            </w:tcBorders>
          </w:tcPr>
          <w:p w:rsidR="000058C3" w:rsidRPr="00426E35" w:rsidRDefault="000058C3" w:rsidP="00426E35">
            <w:pPr>
              <w:pStyle w:val="aa"/>
              <w:jc w:val="both"/>
              <w:rPr>
                <w:rFonts w:ascii="Times New Roman" w:hAnsi="Times New Roman" w:cs="Times New Roman"/>
                <w:sz w:val="24"/>
                <w:lang w:val="en-US"/>
              </w:rPr>
            </w:pPr>
            <w:r w:rsidRPr="00426E35">
              <w:rPr>
                <w:rFonts w:ascii="Times New Roman" w:hAnsi="Times New Roman" w:cs="Times New Roman"/>
                <w:sz w:val="24"/>
                <w:lang w:val="en-US"/>
              </w:rPr>
              <w:t>Deputy Head of Department of Strategic Development and Capital Markets of Strategy Department of PJSC Rosseti</w:t>
            </w:r>
          </w:p>
        </w:tc>
      </w:tr>
      <w:tr w:rsidR="00426E35" w:rsidRPr="004C5192" w:rsidTr="00B43EBE">
        <w:trPr>
          <w:trHeight w:val="20"/>
        </w:trPr>
        <w:tc>
          <w:tcPr>
            <w:tcW w:w="297" w:type="pct"/>
            <w:tcBorders>
              <w:top w:val="single" w:sz="4" w:space="0" w:color="auto"/>
              <w:left w:val="single" w:sz="4" w:space="0" w:color="auto"/>
              <w:bottom w:val="single" w:sz="4" w:space="0" w:color="auto"/>
              <w:right w:val="single" w:sz="4" w:space="0" w:color="auto"/>
            </w:tcBorders>
          </w:tcPr>
          <w:p w:rsidR="00426E35" w:rsidRPr="00875048" w:rsidRDefault="00426E35" w:rsidP="00875048">
            <w:pPr>
              <w:spacing w:after="0" w:line="240" w:lineRule="auto"/>
              <w:jc w:val="center"/>
              <w:rPr>
                <w:rFonts w:ascii="Times New Roman" w:eastAsia="Times New Roman" w:hAnsi="Times New Roman" w:cs="Times New Roman"/>
                <w:sz w:val="24"/>
                <w:szCs w:val="24"/>
                <w:lang w:eastAsia="ru-RU"/>
              </w:rPr>
            </w:pPr>
            <w:r w:rsidRPr="00875048">
              <w:rPr>
                <w:rFonts w:ascii="Times New Roman" w:eastAsia="Times New Roman" w:hAnsi="Times New Roman" w:cs="Times New Roman"/>
                <w:sz w:val="24"/>
                <w:szCs w:val="24"/>
                <w:lang w:eastAsia="ru-RU"/>
              </w:rPr>
              <w:t>5</w:t>
            </w:r>
          </w:p>
        </w:tc>
        <w:tc>
          <w:tcPr>
            <w:tcW w:w="1566" w:type="pct"/>
            <w:tcBorders>
              <w:top w:val="single" w:sz="4" w:space="0" w:color="auto"/>
              <w:left w:val="single" w:sz="4" w:space="0" w:color="auto"/>
              <w:bottom w:val="single" w:sz="4" w:space="0" w:color="auto"/>
              <w:right w:val="single" w:sz="4" w:space="0" w:color="auto"/>
            </w:tcBorders>
          </w:tcPr>
          <w:p w:rsidR="00426E35" w:rsidRPr="00426E35" w:rsidRDefault="00426E35" w:rsidP="00426E35">
            <w:pPr>
              <w:pStyle w:val="aa"/>
              <w:jc w:val="both"/>
              <w:rPr>
                <w:rFonts w:ascii="Times New Roman" w:hAnsi="Times New Roman" w:cs="Times New Roman"/>
                <w:sz w:val="24"/>
                <w:lang w:val="en-US"/>
              </w:rPr>
            </w:pPr>
            <w:proofErr w:type="spellStart"/>
            <w:r w:rsidRPr="00426E35">
              <w:rPr>
                <w:rFonts w:ascii="Times New Roman" w:hAnsi="Times New Roman" w:cs="Times New Roman"/>
                <w:sz w:val="24"/>
                <w:lang w:val="en-US"/>
              </w:rPr>
              <w:t>Sheremettsev</w:t>
            </w:r>
            <w:proofErr w:type="spellEnd"/>
          </w:p>
          <w:p w:rsidR="00426E35" w:rsidRPr="00426E35" w:rsidRDefault="00426E35" w:rsidP="00426E35">
            <w:pPr>
              <w:pStyle w:val="aa"/>
              <w:jc w:val="both"/>
              <w:rPr>
                <w:rFonts w:ascii="Times New Roman" w:hAnsi="Times New Roman" w:cs="Times New Roman"/>
                <w:sz w:val="24"/>
                <w:lang w:val="en-US"/>
              </w:rPr>
            </w:pPr>
            <w:bookmarkStart w:id="0" w:name="_GoBack"/>
            <w:bookmarkEnd w:id="0"/>
            <w:r w:rsidRPr="00426E35">
              <w:rPr>
                <w:rFonts w:ascii="Times New Roman" w:hAnsi="Times New Roman" w:cs="Times New Roman"/>
                <w:sz w:val="24"/>
                <w:lang w:val="en-US"/>
              </w:rPr>
              <w:t>Eduard Mikhailovich</w:t>
            </w:r>
          </w:p>
        </w:tc>
        <w:tc>
          <w:tcPr>
            <w:tcW w:w="3137" w:type="pct"/>
            <w:tcBorders>
              <w:top w:val="single" w:sz="4" w:space="0" w:color="auto"/>
              <w:left w:val="single" w:sz="4" w:space="0" w:color="auto"/>
              <w:bottom w:val="single" w:sz="4" w:space="0" w:color="auto"/>
              <w:right w:val="single" w:sz="4" w:space="0" w:color="auto"/>
            </w:tcBorders>
          </w:tcPr>
          <w:p w:rsidR="00426E35" w:rsidRPr="00426E35" w:rsidRDefault="00426E35" w:rsidP="00426E35">
            <w:pPr>
              <w:pStyle w:val="aa"/>
              <w:jc w:val="both"/>
              <w:rPr>
                <w:rFonts w:ascii="Times New Roman" w:hAnsi="Times New Roman" w:cs="Times New Roman"/>
                <w:sz w:val="24"/>
                <w:lang w:val="en-US"/>
              </w:rPr>
            </w:pPr>
            <w:r w:rsidRPr="00426E35">
              <w:rPr>
                <w:rFonts w:ascii="Times New Roman" w:hAnsi="Times New Roman" w:cs="Times New Roman"/>
                <w:sz w:val="24"/>
                <w:lang w:val="en-US"/>
              </w:rPr>
              <w:t>Deputy Director of Digital Transformation Department of PJSC Rosseti</w:t>
            </w:r>
          </w:p>
        </w:tc>
      </w:tr>
    </w:tbl>
    <w:p w:rsidR="00875048" w:rsidRPr="00F257A0" w:rsidRDefault="00D24FBE" w:rsidP="00F257A0">
      <w:pPr>
        <w:tabs>
          <w:tab w:val="left" w:pos="1276"/>
        </w:tabs>
        <w:spacing w:before="120" w:after="120" w:line="240" w:lineRule="auto"/>
        <w:jc w:val="both"/>
        <w:rPr>
          <w:rFonts w:ascii="Times New Roman" w:eastAsia="Times New Roman" w:hAnsi="Times New Roman" w:cs="Times New Roman"/>
          <w:i/>
          <w:sz w:val="24"/>
          <w:szCs w:val="24"/>
          <w:lang w:val="en-US" w:eastAsia="ru-RU"/>
        </w:rPr>
      </w:pPr>
      <w:r w:rsidRPr="00D24FBE">
        <w:rPr>
          <w:rFonts w:ascii="Times New Roman" w:eastAsia="Times New Roman" w:hAnsi="Times New Roman" w:cs="Times New Roman"/>
          <w:i/>
          <w:sz w:val="24"/>
          <w:szCs w:val="24"/>
          <w:lang w:val="en-US" w:eastAsia="ru-RU"/>
        </w:rPr>
        <w:t xml:space="preserve">1.4. </w:t>
      </w:r>
      <w:r>
        <w:rPr>
          <w:rFonts w:ascii="Times New Roman" w:eastAsia="Times New Roman" w:hAnsi="Times New Roman" w:cs="Times New Roman"/>
          <w:i/>
          <w:sz w:val="24"/>
          <w:szCs w:val="24"/>
          <w:lang w:val="en-US" w:eastAsia="ru-RU"/>
        </w:rPr>
        <w:t xml:space="preserve">To elect </w:t>
      </w:r>
      <w:proofErr w:type="spellStart"/>
      <w:r>
        <w:rPr>
          <w:rFonts w:ascii="Times New Roman" w:eastAsia="Times New Roman" w:hAnsi="Times New Roman" w:cs="Times New Roman"/>
          <w:i/>
          <w:sz w:val="24"/>
          <w:szCs w:val="24"/>
          <w:lang w:val="en-US" w:eastAsia="ru-RU"/>
        </w:rPr>
        <w:t>Obrezkova</w:t>
      </w:r>
      <w:proofErr w:type="spellEnd"/>
      <w:r>
        <w:rPr>
          <w:rFonts w:ascii="Times New Roman" w:eastAsia="Times New Roman" w:hAnsi="Times New Roman" w:cs="Times New Roman"/>
          <w:i/>
          <w:sz w:val="24"/>
          <w:szCs w:val="24"/>
          <w:lang w:val="en-US" w:eastAsia="ru-RU"/>
        </w:rPr>
        <w:t xml:space="preserve"> </w:t>
      </w:r>
      <w:proofErr w:type="spellStart"/>
      <w:r>
        <w:rPr>
          <w:rFonts w:ascii="Times New Roman" w:eastAsia="Times New Roman" w:hAnsi="Times New Roman" w:cs="Times New Roman"/>
          <w:i/>
          <w:sz w:val="24"/>
          <w:szCs w:val="24"/>
          <w:lang w:val="en-US" w:eastAsia="ru-RU"/>
        </w:rPr>
        <w:t>Yuliya</w:t>
      </w:r>
      <w:proofErr w:type="spellEnd"/>
      <w:r>
        <w:rPr>
          <w:rFonts w:ascii="Times New Roman" w:eastAsia="Times New Roman" w:hAnsi="Times New Roman" w:cs="Times New Roman"/>
          <w:i/>
          <w:sz w:val="24"/>
          <w:szCs w:val="24"/>
          <w:lang w:val="en-US" w:eastAsia="ru-RU"/>
        </w:rPr>
        <w:t xml:space="preserve"> </w:t>
      </w:r>
      <w:proofErr w:type="spellStart"/>
      <w:r>
        <w:rPr>
          <w:rFonts w:ascii="Times New Roman" w:eastAsia="Times New Roman" w:hAnsi="Times New Roman" w:cs="Times New Roman"/>
          <w:i/>
          <w:sz w:val="24"/>
          <w:szCs w:val="24"/>
          <w:lang w:val="en-US" w:eastAsia="ru-RU"/>
        </w:rPr>
        <w:t>Gennadevna</w:t>
      </w:r>
      <w:proofErr w:type="spellEnd"/>
      <w:r>
        <w:rPr>
          <w:rFonts w:ascii="Times New Roman" w:eastAsia="Times New Roman" w:hAnsi="Times New Roman" w:cs="Times New Roman"/>
          <w:i/>
          <w:sz w:val="24"/>
          <w:szCs w:val="24"/>
          <w:lang w:val="en-US" w:eastAsia="ru-RU"/>
        </w:rPr>
        <w:t xml:space="preserve"> as the Chairman of the Strategy Committee of the Board of Directors of PJSC Kubanenergo. </w:t>
      </w:r>
    </w:p>
    <w:p w:rsidR="00B37D4E" w:rsidRPr="00B37D4E" w:rsidRDefault="00B37D4E" w:rsidP="00B37D4E">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eastAsia="ru-RU"/>
              </w:rPr>
            </w:pPr>
          </w:p>
        </w:tc>
      </w:tr>
    </w:tbl>
    <w:p w:rsidR="00B37D4E" w:rsidRPr="00B37D4E" w:rsidRDefault="00B37D4E" w:rsidP="00B37D4E">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B37D4E" w:rsidRPr="00B37D4E" w:rsidRDefault="00B37D4E" w:rsidP="00B37D4E">
      <w:pPr>
        <w:widowControl w:val="0"/>
        <w:spacing w:after="0" w:line="240" w:lineRule="auto"/>
        <w:jc w:val="both"/>
        <w:rPr>
          <w:rFonts w:ascii="Times New Roman" w:eastAsia="Times New Roman" w:hAnsi="Times New Roman" w:cs="Times New Roman"/>
          <w:b/>
          <w:color w:val="000000"/>
          <w:sz w:val="24"/>
          <w:szCs w:val="24"/>
          <w:lang w:val="en-US" w:eastAsia="ru-RU"/>
        </w:rPr>
      </w:pPr>
    </w:p>
    <w:p w:rsidR="001F50E4" w:rsidRPr="005E5ABB"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1F50E4" w:rsidRPr="0073044D" w:rsidRDefault="0073044D"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Chairman of the Board of Directors</w:t>
      </w:r>
      <w:r w:rsidR="001F50E4" w:rsidRPr="0073044D">
        <w:rPr>
          <w:rFonts w:ascii="Times New Roman" w:eastAsia="Times New Roman" w:hAnsi="Times New Roman" w:cs="Times New Roman"/>
          <w:b/>
          <w:sz w:val="24"/>
          <w:szCs w:val="24"/>
          <w:lang w:val="en-US" w:eastAsia="ru-RU"/>
        </w:rPr>
        <w:tab/>
      </w:r>
      <w:r w:rsidR="001F50E4" w:rsidRPr="0073044D">
        <w:rPr>
          <w:rFonts w:ascii="Times New Roman" w:eastAsia="Times New Roman" w:hAnsi="Times New Roman" w:cs="Times New Roman"/>
          <w:b/>
          <w:sz w:val="24"/>
          <w:szCs w:val="24"/>
          <w:lang w:val="en-US" w:eastAsia="ru-RU"/>
        </w:rPr>
        <w:tab/>
        <w:t xml:space="preserve"> </w:t>
      </w:r>
      <w:r w:rsidR="001F50E4" w:rsidRPr="0073044D">
        <w:rPr>
          <w:rFonts w:ascii="Times New Roman" w:eastAsia="Times New Roman" w:hAnsi="Times New Roman" w:cs="Times New Roman"/>
          <w:b/>
          <w:sz w:val="24"/>
          <w:szCs w:val="24"/>
          <w:lang w:val="en-US" w:eastAsia="ru-RU"/>
        </w:rPr>
        <w:tab/>
        <w:t xml:space="preserve">        </w:t>
      </w:r>
      <w:r w:rsidR="001F50E4" w:rsidRPr="0073044D">
        <w:rPr>
          <w:rFonts w:ascii="Times New Roman" w:eastAsia="Times New Roman" w:hAnsi="Times New Roman" w:cs="Times New Roman"/>
          <w:b/>
          <w:sz w:val="24"/>
          <w:szCs w:val="24"/>
          <w:lang w:val="en-US" w:eastAsia="ru-RU"/>
        </w:rPr>
        <w:tab/>
        <w:t xml:space="preserve">        </w:t>
      </w:r>
      <w:r w:rsidR="001F50E4" w:rsidRPr="001F50E4">
        <w:rPr>
          <w:rFonts w:ascii="Times New Roman" w:eastAsia="Times New Roman" w:hAnsi="Times New Roman" w:cs="Times New Roman"/>
          <w:b/>
          <w:sz w:val="24"/>
          <w:szCs w:val="24"/>
          <w:lang w:eastAsia="ru-RU"/>
        </w:rPr>
        <w:t>А</w:t>
      </w:r>
      <w:r w:rsidR="001F50E4" w:rsidRPr="0073044D">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val="en-US" w:eastAsia="ru-RU"/>
        </w:rPr>
        <w:t>I</w:t>
      </w:r>
      <w:r w:rsidR="001F50E4" w:rsidRPr="0073044D">
        <w:rPr>
          <w:rFonts w:ascii="Times New Roman" w:eastAsia="Times New Roman" w:hAnsi="Times New Roman" w:cs="Times New Roman"/>
          <w:b/>
          <w:sz w:val="24"/>
          <w:szCs w:val="24"/>
          <w:lang w:val="en-US" w:eastAsia="ru-RU"/>
        </w:rPr>
        <w:t xml:space="preserve">. </w:t>
      </w:r>
      <w:proofErr w:type="spellStart"/>
      <w:r>
        <w:rPr>
          <w:rFonts w:ascii="Times New Roman" w:eastAsia="Times New Roman" w:hAnsi="Times New Roman" w:cs="Times New Roman"/>
          <w:b/>
          <w:sz w:val="24"/>
          <w:szCs w:val="24"/>
          <w:lang w:val="en-US" w:eastAsia="ru-RU"/>
        </w:rPr>
        <w:t>Gavrilov</w:t>
      </w:r>
      <w:proofErr w:type="spellEnd"/>
    </w:p>
    <w:p w:rsidR="001F50E4" w:rsidRPr="0073044D"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1F50E4" w:rsidRPr="0073044D"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D04B31" w:rsidRPr="0073044D" w:rsidRDefault="0073044D" w:rsidP="0073044D">
      <w:pPr>
        <w:tabs>
          <w:tab w:val="center" w:pos="4677"/>
          <w:tab w:val="left" w:pos="6885"/>
          <w:tab w:val="left" w:pos="7365"/>
        </w:tabs>
        <w:spacing w:after="0" w:line="240" w:lineRule="auto"/>
        <w:ind w:right="-108"/>
        <w:jc w:val="both"/>
        <w:rPr>
          <w:rFonts w:ascii="Times New Roman" w:hAnsi="Times New Roman" w:cs="Times New Roman"/>
          <w:b/>
          <w:sz w:val="24"/>
          <w:lang w:val="en-US"/>
        </w:rPr>
      </w:pPr>
      <w:r w:rsidRPr="0073044D">
        <w:rPr>
          <w:rFonts w:ascii="Times New Roman" w:eastAsia="Times New Roman" w:hAnsi="Times New Roman" w:cs="Times New Roman"/>
          <w:b/>
          <w:sz w:val="24"/>
          <w:szCs w:val="24"/>
          <w:lang w:val="en-US" w:eastAsia="ru-RU"/>
        </w:rPr>
        <w:t>Corporate Secretary</w:t>
      </w:r>
      <w:r w:rsidR="001F50E4" w:rsidRPr="0073044D">
        <w:rPr>
          <w:rFonts w:ascii="Times New Roman" w:eastAsia="Times New Roman" w:hAnsi="Times New Roman" w:cs="Times New Roman"/>
          <w:b/>
          <w:sz w:val="24"/>
          <w:szCs w:val="24"/>
          <w:lang w:val="en-US" w:eastAsia="ru-RU"/>
        </w:rPr>
        <w:tab/>
      </w:r>
      <w:r w:rsidR="001F50E4" w:rsidRPr="0073044D">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 xml:space="preserve">O.V. </w:t>
      </w:r>
      <w:proofErr w:type="spellStart"/>
      <w:r>
        <w:rPr>
          <w:rFonts w:ascii="Times New Roman" w:eastAsia="Times New Roman" w:hAnsi="Times New Roman" w:cs="Times New Roman"/>
          <w:b/>
          <w:sz w:val="24"/>
          <w:szCs w:val="24"/>
          <w:lang w:val="en-US" w:eastAsia="ru-RU"/>
        </w:rPr>
        <w:t>Russu</w:t>
      </w:r>
      <w:proofErr w:type="spellEnd"/>
      <w:r w:rsidRPr="0073044D">
        <w:rPr>
          <w:rFonts w:ascii="Times New Roman" w:eastAsia="Times New Roman" w:hAnsi="Times New Roman" w:cs="Times New Roman"/>
          <w:b/>
          <w:sz w:val="24"/>
          <w:szCs w:val="24"/>
          <w:lang w:val="en-US" w:eastAsia="ru-RU"/>
        </w:rPr>
        <w:tab/>
      </w:r>
      <w:r w:rsidR="00D04B31" w:rsidRPr="0073044D">
        <w:rPr>
          <w:rFonts w:ascii="Times New Roman" w:hAnsi="Times New Roman" w:cs="Times New Roman"/>
          <w:b/>
          <w:sz w:val="24"/>
          <w:lang w:val="en-US"/>
        </w:rPr>
        <w:tab/>
      </w:r>
    </w:p>
    <w:sectPr w:rsidR="00D04B31" w:rsidRPr="0073044D" w:rsidSect="001F50E4">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44EC"/>
    <w:multiLevelType w:val="hybridMultilevel"/>
    <w:tmpl w:val="B2785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7842F4"/>
    <w:multiLevelType w:val="hybridMultilevel"/>
    <w:tmpl w:val="4C1C1F52"/>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7FB0274"/>
    <w:multiLevelType w:val="hybridMultilevel"/>
    <w:tmpl w:val="7132F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A86947"/>
    <w:multiLevelType w:val="hybridMultilevel"/>
    <w:tmpl w:val="3F028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D26040"/>
    <w:multiLevelType w:val="hybridMultilevel"/>
    <w:tmpl w:val="4D08AF98"/>
    <w:lvl w:ilvl="0" w:tplc="E438FD96">
      <w:start w:val="1"/>
      <w:numFmt w:val="decimal"/>
      <w:lvlText w:val="%1."/>
      <w:lvlJc w:val="left"/>
      <w:pPr>
        <w:ind w:left="1069" w:hanging="360"/>
      </w:pPr>
      <w:rPr>
        <w:b w:val="0"/>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D411F3"/>
    <w:multiLevelType w:val="hybridMultilevel"/>
    <w:tmpl w:val="BD225BE0"/>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A586806"/>
    <w:multiLevelType w:val="hybridMultilevel"/>
    <w:tmpl w:val="61CAF746"/>
    <w:lvl w:ilvl="0" w:tplc="45AC228A">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1149AB"/>
    <w:multiLevelType w:val="hybridMultilevel"/>
    <w:tmpl w:val="3BB28240"/>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598782C"/>
    <w:multiLevelType w:val="hybridMultilevel"/>
    <w:tmpl w:val="A6D60136"/>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6784E11"/>
    <w:multiLevelType w:val="hybridMultilevel"/>
    <w:tmpl w:val="4BB4CFFC"/>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093754B"/>
    <w:multiLevelType w:val="hybridMultilevel"/>
    <w:tmpl w:val="B9E2BFC8"/>
    <w:lvl w:ilvl="0" w:tplc="14E4E882">
      <w:start w:val="1"/>
      <w:numFmt w:val="decimal"/>
      <w:lvlText w:val="%1."/>
      <w:lvlJc w:val="left"/>
      <w:pPr>
        <w:ind w:left="1069" w:hanging="360"/>
      </w:pPr>
      <w:rPr>
        <w:rFonts w:ascii="Times New Roman" w:eastAsia="Times New Roman" w:hAnsi="Times New Roman" w:cs="Times New Roman"/>
        <w:b w:val="0"/>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2144086"/>
    <w:multiLevelType w:val="hybridMultilevel"/>
    <w:tmpl w:val="F4180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B3B534C"/>
    <w:multiLevelType w:val="multilevel"/>
    <w:tmpl w:val="E3F609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2"/>
  </w:num>
  <w:num w:numId="3">
    <w:abstractNumId w:val="4"/>
  </w:num>
  <w:num w:numId="4">
    <w:abstractNumId w:val="3"/>
  </w:num>
  <w:num w:numId="5">
    <w:abstractNumId w:val="10"/>
  </w:num>
  <w:num w:numId="6">
    <w:abstractNumId w:val="6"/>
  </w:num>
  <w:num w:numId="7">
    <w:abstractNumId w:val="0"/>
  </w:num>
  <w:num w:numId="8">
    <w:abstractNumId w:val="9"/>
  </w:num>
  <w:num w:numId="9">
    <w:abstractNumId w:val="5"/>
  </w:num>
  <w:num w:numId="10">
    <w:abstractNumId w:val="8"/>
  </w:num>
  <w:num w:numId="11">
    <w:abstractNumId w:val="7"/>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B09"/>
    <w:rsid w:val="00000724"/>
    <w:rsid w:val="000058C3"/>
    <w:rsid w:val="00006BC0"/>
    <w:rsid w:val="00014904"/>
    <w:rsid w:val="00023AA5"/>
    <w:rsid w:val="0003073E"/>
    <w:rsid w:val="00032AAD"/>
    <w:rsid w:val="00036285"/>
    <w:rsid w:val="00036DBB"/>
    <w:rsid w:val="00052E27"/>
    <w:rsid w:val="000541FE"/>
    <w:rsid w:val="000572B1"/>
    <w:rsid w:val="00063B99"/>
    <w:rsid w:val="000718A7"/>
    <w:rsid w:val="000735AF"/>
    <w:rsid w:val="00077CE7"/>
    <w:rsid w:val="00087C15"/>
    <w:rsid w:val="000B182D"/>
    <w:rsid w:val="000C0D1B"/>
    <w:rsid w:val="000D6861"/>
    <w:rsid w:val="000F2747"/>
    <w:rsid w:val="001105B1"/>
    <w:rsid w:val="00133E09"/>
    <w:rsid w:val="0016758E"/>
    <w:rsid w:val="00170DD7"/>
    <w:rsid w:val="001714AC"/>
    <w:rsid w:val="00180409"/>
    <w:rsid w:val="00180E89"/>
    <w:rsid w:val="001A3F14"/>
    <w:rsid w:val="001B376C"/>
    <w:rsid w:val="001C7DF9"/>
    <w:rsid w:val="001F50E4"/>
    <w:rsid w:val="00215D4C"/>
    <w:rsid w:val="00215DF3"/>
    <w:rsid w:val="002303C9"/>
    <w:rsid w:val="00251257"/>
    <w:rsid w:val="002A1EAC"/>
    <w:rsid w:val="002B151F"/>
    <w:rsid w:val="002F2163"/>
    <w:rsid w:val="0033279E"/>
    <w:rsid w:val="00363AB8"/>
    <w:rsid w:val="003B76CB"/>
    <w:rsid w:val="003C2E9B"/>
    <w:rsid w:val="003E3A2A"/>
    <w:rsid w:val="003F2BC5"/>
    <w:rsid w:val="003F7855"/>
    <w:rsid w:val="00420127"/>
    <w:rsid w:val="00426E35"/>
    <w:rsid w:val="0044189E"/>
    <w:rsid w:val="004B30AE"/>
    <w:rsid w:val="004B550F"/>
    <w:rsid w:val="004C5192"/>
    <w:rsid w:val="004E3869"/>
    <w:rsid w:val="004F000A"/>
    <w:rsid w:val="005115B1"/>
    <w:rsid w:val="00514430"/>
    <w:rsid w:val="0052136B"/>
    <w:rsid w:val="005220BD"/>
    <w:rsid w:val="005272A4"/>
    <w:rsid w:val="00527E10"/>
    <w:rsid w:val="00570190"/>
    <w:rsid w:val="00573366"/>
    <w:rsid w:val="005A083E"/>
    <w:rsid w:val="005C397D"/>
    <w:rsid w:val="005D27F7"/>
    <w:rsid w:val="005E5ABB"/>
    <w:rsid w:val="00643B57"/>
    <w:rsid w:val="00671680"/>
    <w:rsid w:val="006A1089"/>
    <w:rsid w:val="006A3DD9"/>
    <w:rsid w:val="006A700A"/>
    <w:rsid w:val="006C3DD8"/>
    <w:rsid w:val="006C4475"/>
    <w:rsid w:val="006C7F6C"/>
    <w:rsid w:val="006F11AC"/>
    <w:rsid w:val="006F19C1"/>
    <w:rsid w:val="00707BB2"/>
    <w:rsid w:val="0073044D"/>
    <w:rsid w:val="00752420"/>
    <w:rsid w:val="00756ABB"/>
    <w:rsid w:val="00764557"/>
    <w:rsid w:val="007701EF"/>
    <w:rsid w:val="007B63CA"/>
    <w:rsid w:val="007D0B80"/>
    <w:rsid w:val="007E29E6"/>
    <w:rsid w:val="00852B09"/>
    <w:rsid w:val="00874B0E"/>
    <w:rsid w:val="00875048"/>
    <w:rsid w:val="008A6581"/>
    <w:rsid w:val="008D368C"/>
    <w:rsid w:val="008D43D5"/>
    <w:rsid w:val="008E1768"/>
    <w:rsid w:val="008F606E"/>
    <w:rsid w:val="00901C1F"/>
    <w:rsid w:val="009247F3"/>
    <w:rsid w:val="00937A10"/>
    <w:rsid w:val="00946B42"/>
    <w:rsid w:val="009525E4"/>
    <w:rsid w:val="00974C07"/>
    <w:rsid w:val="009A2EEF"/>
    <w:rsid w:val="009D693F"/>
    <w:rsid w:val="009E355F"/>
    <w:rsid w:val="009F16FF"/>
    <w:rsid w:val="009F3A8B"/>
    <w:rsid w:val="00A27591"/>
    <w:rsid w:val="00A36B23"/>
    <w:rsid w:val="00A434D8"/>
    <w:rsid w:val="00A57F08"/>
    <w:rsid w:val="00A662EF"/>
    <w:rsid w:val="00A67FB8"/>
    <w:rsid w:val="00AB2C0A"/>
    <w:rsid w:val="00AC5460"/>
    <w:rsid w:val="00AF5EA0"/>
    <w:rsid w:val="00AF6322"/>
    <w:rsid w:val="00B159C9"/>
    <w:rsid w:val="00B21288"/>
    <w:rsid w:val="00B21E88"/>
    <w:rsid w:val="00B37D4E"/>
    <w:rsid w:val="00B43085"/>
    <w:rsid w:val="00B4315C"/>
    <w:rsid w:val="00B72B31"/>
    <w:rsid w:val="00B8672C"/>
    <w:rsid w:val="00BB08D3"/>
    <w:rsid w:val="00BC5FB0"/>
    <w:rsid w:val="00BD7DD3"/>
    <w:rsid w:val="00BF0A0C"/>
    <w:rsid w:val="00C02DDB"/>
    <w:rsid w:val="00C14802"/>
    <w:rsid w:val="00C15077"/>
    <w:rsid w:val="00C5406C"/>
    <w:rsid w:val="00C7745B"/>
    <w:rsid w:val="00C863BE"/>
    <w:rsid w:val="00CA2976"/>
    <w:rsid w:val="00CB0BF6"/>
    <w:rsid w:val="00D021D4"/>
    <w:rsid w:val="00D04B31"/>
    <w:rsid w:val="00D24FBE"/>
    <w:rsid w:val="00D7388B"/>
    <w:rsid w:val="00D755FB"/>
    <w:rsid w:val="00DF2CF7"/>
    <w:rsid w:val="00DF3949"/>
    <w:rsid w:val="00E13C4C"/>
    <w:rsid w:val="00E238C2"/>
    <w:rsid w:val="00E35C28"/>
    <w:rsid w:val="00E46DA5"/>
    <w:rsid w:val="00E55F78"/>
    <w:rsid w:val="00E622F7"/>
    <w:rsid w:val="00E877B3"/>
    <w:rsid w:val="00EB4A7C"/>
    <w:rsid w:val="00EB5F5A"/>
    <w:rsid w:val="00EC1CF0"/>
    <w:rsid w:val="00ED155E"/>
    <w:rsid w:val="00F104F7"/>
    <w:rsid w:val="00F257A0"/>
    <w:rsid w:val="00F33902"/>
    <w:rsid w:val="00F44AB7"/>
    <w:rsid w:val="00F471DD"/>
    <w:rsid w:val="00F872C8"/>
    <w:rsid w:val="00F92D2B"/>
    <w:rsid w:val="00FA2A6A"/>
    <w:rsid w:val="00FB7410"/>
    <w:rsid w:val="00FC3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B09"/>
    <w:rPr>
      <w:rFonts w:ascii="Tahoma" w:hAnsi="Tahoma" w:cs="Tahoma"/>
      <w:sz w:val="16"/>
      <w:szCs w:val="16"/>
    </w:rPr>
  </w:style>
  <w:style w:type="paragraph" w:styleId="3">
    <w:name w:val="Body Text 3"/>
    <w:basedOn w:val="a"/>
    <w:link w:val="30"/>
    <w:rsid w:val="001F50E4"/>
    <w:pPr>
      <w:tabs>
        <w:tab w:val="num" w:pos="630"/>
      </w:tabs>
      <w:spacing w:after="0" w:line="240" w:lineRule="auto"/>
      <w:jc w:val="both"/>
    </w:pPr>
    <w:rPr>
      <w:rFonts w:ascii="Times New Roman" w:eastAsia="Times New Roman" w:hAnsi="Times New Roman" w:cs="Times New Roman"/>
      <w:b/>
      <w:bCs/>
      <w:iCs/>
      <w:sz w:val="32"/>
      <w:szCs w:val="24"/>
      <w:lang w:eastAsia="ru-RU"/>
    </w:rPr>
  </w:style>
  <w:style w:type="character" w:customStyle="1" w:styleId="30">
    <w:name w:val="Основной текст 3 Знак"/>
    <w:basedOn w:val="a0"/>
    <w:link w:val="3"/>
    <w:rsid w:val="001F50E4"/>
    <w:rPr>
      <w:rFonts w:ascii="Times New Roman" w:eastAsia="Times New Roman" w:hAnsi="Times New Roman" w:cs="Times New Roman"/>
      <w:b/>
      <w:bCs/>
      <w:iCs/>
      <w:sz w:val="32"/>
      <w:szCs w:val="24"/>
      <w:lang w:eastAsia="ru-RU"/>
    </w:rPr>
  </w:style>
  <w:style w:type="paragraph" w:styleId="2">
    <w:name w:val="Body Text 2"/>
    <w:basedOn w:val="a"/>
    <w:link w:val="20"/>
    <w:uiPriority w:val="99"/>
    <w:semiHidden/>
    <w:unhideWhenUsed/>
    <w:rsid w:val="001F50E4"/>
    <w:pPr>
      <w:spacing w:after="120" w:line="480" w:lineRule="auto"/>
    </w:pPr>
  </w:style>
  <w:style w:type="character" w:customStyle="1" w:styleId="20">
    <w:name w:val="Основной текст 2 Знак"/>
    <w:basedOn w:val="a0"/>
    <w:link w:val="2"/>
    <w:uiPriority w:val="99"/>
    <w:semiHidden/>
    <w:rsid w:val="001F50E4"/>
  </w:style>
  <w:style w:type="paragraph" w:styleId="a5">
    <w:name w:val="Body Text"/>
    <w:basedOn w:val="a"/>
    <w:link w:val="a6"/>
    <w:uiPriority w:val="99"/>
    <w:semiHidden/>
    <w:unhideWhenUsed/>
    <w:rsid w:val="001F50E4"/>
    <w:pPr>
      <w:spacing w:after="120"/>
    </w:pPr>
  </w:style>
  <w:style w:type="character" w:customStyle="1" w:styleId="a6">
    <w:name w:val="Основной текст Знак"/>
    <w:basedOn w:val="a0"/>
    <w:link w:val="a5"/>
    <w:uiPriority w:val="99"/>
    <w:semiHidden/>
    <w:rsid w:val="001F50E4"/>
  </w:style>
  <w:style w:type="paragraph" w:styleId="a7">
    <w:name w:val="Body Text Indent"/>
    <w:basedOn w:val="a"/>
    <w:link w:val="a8"/>
    <w:uiPriority w:val="99"/>
    <w:semiHidden/>
    <w:unhideWhenUsed/>
    <w:rsid w:val="001F50E4"/>
    <w:pPr>
      <w:spacing w:after="120"/>
      <w:ind w:left="283"/>
    </w:pPr>
  </w:style>
  <w:style w:type="character" w:customStyle="1" w:styleId="a8">
    <w:name w:val="Основной текст с отступом Знак"/>
    <w:basedOn w:val="a0"/>
    <w:link w:val="a7"/>
    <w:uiPriority w:val="99"/>
    <w:semiHidden/>
    <w:rsid w:val="001F50E4"/>
  </w:style>
  <w:style w:type="paragraph" w:styleId="a9">
    <w:name w:val="List Paragraph"/>
    <w:basedOn w:val="a"/>
    <w:uiPriority w:val="34"/>
    <w:qFormat/>
    <w:rsid w:val="004B30AE"/>
    <w:pPr>
      <w:ind w:left="720"/>
      <w:contextualSpacing/>
    </w:pPr>
  </w:style>
  <w:style w:type="paragraph" w:styleId="aa">
    <w:name w:val="No Spacing"/>
    <w:uiPriority w:val="1"/>
    <w:qFormat/>
    <w:rsid w:val="000058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B09"/>
    <w:rPr>
      <w:rFonts w:ascii="Tahoma" w:hAnsi="Tahoma" w:cs="Tahoma"/>
      <w:sz w:val="16"/>
      <w:szCs w:val="16"/>
    </w:rPr>
  </w:style>
  <w:style w:type="paragraph" w:styleId="3">
    <w:name w:val="Body Text 3"/>
    <w:basedOn w:val="a"/>
    <w:link w:val="30"/>
    <w:rsid w:val="001F50E4"/>
    <w:pPr>
      <w:tabs>
        <w:tab w:val="num" w:pos="630"/>
      </w:tabs>
      <w:spacing w:after="0" w:line="240" w:lineRule="auto"/>
      <w:jc w:val="both"/>
    </w:pPr>
    <w:rPr>
      <w:rFonts w:ascii="Times New Roman" w:eastAsia="Times New Roman" w:hAnsi="Times New Roman" w:cs="Times New Roman"/>
      <w:b/>
      <w:bCs/>
      <w:iCs/>
      <w:sz w:val="32"/>
      <w:szCs w:val="24"/>
      <w:lang w:eastAsia="ru-RU"/>
    </w:rPr>
  </w:style>
  <w:style w:type="character" w:customStyle="1" w:styleId="30">
    <w:name w:val="Основной текст 3 Знак"/>
    <w:basedOn w:val="a0"/>
    <w:link w:val="3"/>
    <w:rsid w:val="001F50E4"/>
    <w:rPr>
      <w:rFonts w:ascii="Times New Roman" w:eastAsia="Times New Roman" w:hAnsi="Times New Roman" w:cs="Times New Roman"/>
      <w:b/>
      <w:bCs/>
      <w:iCs/>
      <w:sz w:val="32"/>
      <w:szCs w:val="24"/>
      <w:lang w:eastAsia="ru-RU"/>
    </w:rPr>
  </w:style>
  <w:style w:type="paragraph" w:styleId="2">
    <w:name w:val="Body Text 2"/>
    <w:basedOn w:val="a"/>
    <w:link w:val="20"/>
    <w:uiPriority w:val="99"/>
    <w:semiHidden/>
    <w:unhideWhenUsed/>
    <w:rsid w:val="001F50E4"/>
    <w:pPr>
      <w:spacing w:after="120" w:line="480" w:lineRule="auto"/>
    </w:pPr>
  </w:style>
  <w:style w:type="character" w:customStyle="1" w:styleId="20">
    <w:name w:val="Основной текст 2 Знак"/>
    <w:basedOn w:val="a0"/>
    <w:link w:val="2"/>
    <w:uiPriority w:val="99"/>
    <w:semiHidden/>
    <w:rsid w:val="001F50E4"/>
  </w:style>
  <w:style w:type="paragraph" w:styleId="a5">
    <w:name w:val="Body Text"/>
    <w:basedOn w:val="a"/>
    <w:link w:val="a6"/>
    <w:uiPriority w:val="99"/>
    <w:semiHidden/>
    <w:unhideWhenUsed/>
    <w:rsid w:val="001F50E4"/>
    <w:pPr>
      <w:spacing w:after="120"/>
    </w:pPr>
  </w:style>
  <w:style w:type="character" w:customStyle="1" w:styleId="a6">
    <w:name w:val="Основной текст Знак"/>
    <w:basedOn w:val="a0"/>
    <w:link w:val="a5"/>
    <w:uiPriority w:val="99"/>
    <w:semiHidden/>
    <w:rsid w:val="001F50E4"/>
  </w:style>
  <w:style w:type="paragraph" w:styleId="a7">
    <w:name w:val="Body Text Indent"/>
    <w:basedOn w:val="a"/>
    <w:link w:val="a8"/>
    <w:uiPriority w:val="99"/>
    <w:semiHidden/>
    <w:unhideWhenUsed/>
    <w:rsid w:val="001F50E4"/>
    <w:pPr>
      <w:spacing w:after="120"/>
      <w:ind w:left="283"/>
    </w:pPr>
  </w:style>
  <w:style w:type="character" w:customStyle="1" w:styleId="a8">
    <w:name w:val="Основной текст с отступом Знак"/>
    <w:basedOn w:val="a0"/>
    <w:link w:val="a7"/>
    <w:uiPriority w:val="99"/>
    <w:semiHidden/>
    <w:rsid w:val="001F50E4"/>
  </w:style>
  <w:style w:type="paragraph" w:styleId="a9">
    <w:name w:val="List Paragraph"/>
    <w:basedOn w:val="a"/>
    <w:uiPriority w:val="34"/>
    <w:qFormat/>
    <w:rsid w:val="004B30AE"/>
    <w:pPr>
      <w:ind w:left="720"/>
      <w:contextualSpacing/>
    </w:pPr>
  </w:style>
  <w:style w:type="paragraph" w:styleId="aa">
    <w:name w:val="No Spacing"/>
    <w:uiPriority w:val="1"/>
    <w:qFormat/>
    <w:rsid w:val="00005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06552">
      <w:bodyDiv w:val="1"/>
      <w:marLeft w:val="0"/>
      <w:marRight w:val="0"/>
      <w:marTop w:val="0"/>
      <w:marBottom w:val="0"/>
      <w:divBdr>
        <w:top w:val="none" w:sz="0" w:space="0" w:color="auto"/>
        <w:left w:val="none" w:sz="0" w:space="0" w:color="auto"/>
        <w:bottom w:val="none" w:sz="0" w:space="0" w:color="auto"/>
        <w:right w:val="none" w:sz="0" w:space="0" w:color="auto"/>
      </w:divBdr>
      <w:divsChild>
        <w:div w:id="1018964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927D1-4C07-430D-AD40-59CB75C1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566</Words>
  <Characters>3229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ffff</dc:creator>
  <cp:lastModifiedBy>ffff</cp:lastModifiedBy>
  <cp:revision>7</cp:revision>
  <cp:lastPrinted>2020-02-17T21:54:00Z</cp:lastPrinted>
  <dcterms:created xsi:type="dcterms:W3CDTF">2020-02-18T18:16:00Z</dcterms:created>
  <dcterms:modified xsi:type="dcterms:W3CDTF">2020-02-18T21:10:00Z</dcterms:modified>
</cp:coreProperties>
</file>